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41"/>
        <w:gridCol w:w="5830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0EEC085E" w14:textId="49EE908C" w:rsidR="00A611F2" w:rsidRPr="00A454F1" w:rsidRDefault="00A611F2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>Постачальнику:</w:t>
            </w:r>
            <w:r>
              <w:t xml:space="preserve"> </w:t>
            </w:r>
            <w:r w:rsidR="00A454F1" w:rsidRPr="00A454F1">
              <w:rPr>
                <w:u w:val="single"/>
              </w:rPr>
              <w:t>ТОВ «ЛЬВІВГАЗ ЗБУТ»</w:t>
            </w:r>
          </w:p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3DEBDB2F" w14:textId="77777777" w:rsidR="00A454F1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</w:p>
          <w:p w14:paraId="0878F12F" w14:textId="77777777" w:rsidR="00A454F1" w:rsidRDefault="00A454F1" w:rsidP="006B7EAB"/>
          <w:p w14:paraId="21C53163" w14:textId="1C446F92" w:rsidR="006B7EAB" w:rsidRDefault="006B7EAB" w:rsidP="006B7EAB">
            <w:r>
              <w:t>__________________________________</w:t>
            </w:r>
          </w:p>
          <w:p w14:paraId="250472FD" w14:textId="4CD8B70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0F2583E" w14:textId="05C97C08" w:rsidR="00A454F1" w:rsidRDefault="00A454F1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4E8BF0F7" w14:textId="318FE3AE" w:rsidR="00A454F1" w:rsidRDefault="00A454F1" w:rsidP="00A454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Адреса</w:t>
            </w:r>
            <w:r>
              <w:rPr>
                <w:sz w:val="20"/>
                <w:szCs w:val="20"/>
              </w:rPr>
              <w:t>)</w:t>
            </w:r>
          </w:p>
          <w:p w14:paraId="36BC2D73" w14:textId="77777777" w:rsidR="006B7EAB" w:rsidRDefault="006B7EAB" w:rsidP="006B7EAB">
            <w:r>
              <w:t>_____________________________</w:t>
            </w:r>
            <w:bookmarkStart w:id="0" w:name="_GoBack"/>
            <w:bookmarkEnd w:id="0"/>
            <w:r>
              <w:t>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Default="00B26D32" w:rsidP="005A5052">
      <w:pPr>
        <w:spacing w:line="360" w:lineRule="auto"/>
        <w:ind w:firstLine="708"/>
        <w:jc w:val="both"/>
        <w:rPr>
          <w:lang w:val="en-US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r w:rsidR="008A5193" w:rsidRPr="00B16FAA">
        <w:rPr>
          <w:b/>
          <w:i/>
          <w:sz w:val="18"/>
          <w:szCs w:val="28"/>
        </w:rPr>
        <w:t>одаткової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454F1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  <w15:docId w15:val="{215DAC11-151E-4BF0-90A7-1DF39E6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A8073-6D2A-48E8-90A5-5E4E86921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6E078-3FFE-45A9-8AA4-1D0984F7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2944C-5B8A-4102-A2E9-E8233032E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Чабан Ольга Володимирівна</cp:lastModifiedBy>
  <cp:revision>10</cp:revision>
  <cp:lastPrinted>2020-08-18T10:35:00Z</cp:lastPrinted>
  <dcterms:created xsi:type="dcterms:W3CDTF">2020-08-18T08:53:00Z</dcterms:created>
  <dcterms:modified xsi:type="dcterms:W3CDTF">2020-08-20T09:47:00Z</dcterms:modified>
</cp:coreProperties>
</file>