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1E71" w14:textId="77777777" w:rsidR="000909D7" w:rsidRDefault="000909D7">
      <w:pPr>
        <w:spacing w:after="0"/>
        <w:ind w:left="6237"/>
        <w:jc w:val="both"/>
        <w:rPr>
          <w:rFonts w:ascii="Times New Roman" w:eastAsia="Times New Roman" w:hAnsi="Times New Roman" w:cs="Times New Roman"/>
          <w:lang w:val="uk-UA"/>
        </w:rPr>
      </w:pPr>
    </w:p>
    <w:p w14:paraId="75A4B9C0" w14:textId="77777777" w:rsidR="000909D7" w:rsidRDefault="00A61E6B">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Додаток №2</w:t>
      </w:r>
    </w:p>
    <w:p w14:paraId="4B76FFBF" w14:textId="77777777" w:rsidR="000909D7" w:rsidRDefault="00A61E6B">
      <w:pPr>
        <w:spacing w:after="0"/>
        <w:ind w:left="7371"/>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2F3E2C1D" w14:textId="1494AF9A" w:rsidR="000909D7" w:rsidRDefault="00A61E6B">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від «_____» ____________ 202</w:t>
      </w:r>
      <w:r w:rsidR="00095B9B">
        <w:rPr>
          <w:rFonts w:ascii="Times New Roman" w:eastAsia="Times New Roman" w:hAnsi="Times New Roman" w:cs="Times New Roman"/>
          <w:lang w:val="en-US"/>
        </w:rPr>
        <w:t>2</w:t>
      </w:r>
      <w:r>
        <w:rPr>
          <w:rFonts w:ascii="Times New Roman" w:eastAsia="Times New Roman" w:hAnsi="Times New Roman" w:cs="Times New Roman"/>
          <w:lang w:val="uk-UA"/>
        </w:rPr>
        <w:t xml:space="preserve"> р.</w:t>
      </w:r>
    </w:p>
    <w:p w14:paraId="7F2F1352" w14:textId="77777777" w:rsidR="000909D7" w:rsidRDefault="000909D7">
      <w:pPr>
        <w:rPr>
          <w:rFonts w:eastAsia="Times New Roman" w:cstheme="minorHAnsi"/>
          <w:sz w:val="20"/>
          <w:szCs w:val="20"/>
          <w:lang w:val="uk-UA"/>
        </w:rPr>
      </w:pPr>
    </w:p>
    <w:p w14:paraId="4C05393C" w14:textId="77777777" w:rsidR="000909D7" w:rsidRDefault="000909D7">
      <w:pPr>
        <w:spacing w:after="0"/>
        <w:ind w:right="20"/>
        <w:jc w:val="center"/>
        <w:rPr>
          <w:rFonts w:ascii="Times New Roman" w:eastAsia="Times New Roman" w:hAnsi="Times New Roman" w:cs="Times New Roman"/>
          <w:b/>
          <w:lang w:val="uk-UA"/>
        </w:rPr>
      </w:pPr>
    </w:p>
    <w:p w14:paraId="7F7183CA" w14:textId="77777777" w:rsidR="000909D7" w:rsidRDefault="000909D7">
      <w:pPr>
        <w:spacing w:after="0"/>
        <w:ind w:right="20"/>
        <w:jc w:val="center"/>
        <w:rPr>
          <w:rFonts w:ascii="Times New Roman" w:eastAsia="Times New Roman" w:hAnsi="Times New Roman" w:cs="Times New Roman"/>
          <w:b/>
          <w:lang w:val="uk-UA"/>
        </w:rPr>
      </w:pPr>
    </w:p>
    <w:p w14:paraId="40D9EA26" w14:textId="77777777" w:rsidR="000909D7" w:rsidRDefault="00A61E6B">
      <w:pPr>
        <w:spacing w:after="0"/>
        <w:ind w:right="20"/>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КОМЕРЦІЙНА ПРОПОЗИЦІЯ «ВІЛЬНА ВАРТІСТЬ – 10А/Б»                                          </w:t>
      </w:r>
    </w:p>
    <w:p w14:paraId="02F880C3" w14:textId="77777777" w:rsidR="000909D7" w:rsidRDefault="000909D7">
      <w:pPr>
        <w:spacing w:after="0"/>
        <w:ind w:right="20"/>
        <w:jc w:val="center"/>
        <w:rPr>
          <w:rFonts w:ascii="Times New Roman" w:eastAsia="Times New Roman" w:hAnsi="Times New Roman" w:cs="Times New Roman"/>
          <w:b/>
          <w:i/>
          <w:lang w:val="uk-UA"/>
        </w:rPr>
      </w:pPr>
    </w:p>
    <w:p w14:paraId="12705ADC" w14:textId="77777777" w:rsidR="000909D7" w:rsidRDefault="00A61E6B">
      <w:pPr>
        <w:spacing w:after="0"/>
        <w:ind w:right="20"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__________________________________________________________________________ </w:t>
      </w:r>
      <w:r>
        <w:rPr>
          <w:rFonts w:ascii="Times New Roman" w:hAnsi="Times New Roman" w:cs="Times New Roman"/>
          <w:lang w:val="uk-UA"/>
        </w:rPr>
        <w:t>(далі - Споживач)</w:t>
      </w:r>
    </w:p>
    <w:p w14:paraId="7B5A6F3B" w14:textId="77777777" w:rsidR="000909D7" w:rsidRDefault="00A61E6B">
      <w:pPr>
        <w:spacing w:after="0"/>
        <w:ind w:firstLine="567"/>
        <w:jc w:val="both"/>
        <w:rPr>
          <w:rFonts w:ascii="Times New Roman" w:eastAsia="Times New Roman" w:hAnsi="Times New Roman" w:cs="Times New Roman"/>
          <w:lang w:val="uk-UA"/>
        </w:rPr>
      </w:pPr>
      <w:r>
        <w:rPr>
          <w:rFonts w:ascii="Times New Roman" w:hAnsi="Times New Roman" w:cs="Times New Roman"/>
          <w:color w:val="000000"/>
          <w:lang w:val="uk-UA"/>
        </w:rPr>
        <w:t xml:space="preserve">ТОВАРИСТВО З ОБМЕЖЕНОЮ ВІДПОВІДАЛЬНІСТЮ «ЛЬВІВГАЗ ЗБУТ», </w:t>
      </w:r>
      <w:r>
        <w:rPr>
          <w:rFonts w:ascii="Times New Roman" w:hAnsi="Times New Roman" w:cs="Times New Roman"/>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Регулятор)№1199 від 24.06.2020 р.), встановлює наступні умови даної комерційної пропозиції. </w:t>
      </w:r>
    </w:p>
    <w:p w14:paraId="576A1BF3" w14:textId="77777777" w:rsidR="000909D7" w:rsidRDefault="00A61E6B">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Pr>
          <w:rFonts w:ascii="Times New Roman" w:hAnsi="Times New Roman" w:cs="Times New Roman"/>
          <w:lang w:val="uk-UA"/>
        </w:rPr>
        <w:t>Цивільного кодексу України і Господарського кодексу України</w:t>
      </w:r>
      <w:r>
        <w:rPr>
          <w:rFonts w:ascii="Times New Roman" w:eastAsia="Times New Roman" w:hAnsi="Times New Roman" w:cs="Times New Roman"/>
          <w:lang w:val="uk-UA"/>
        </w:rPr>
        <w:t>.</w:t>
      </w:r>
    </w:p>
    <w:p w14:paraId="1CBF1A50" w14:textId="3AB7D14A" w:rsidR="000909D7" w:rsidRDefault="00A61E6B">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Територія діяльності: ТОВ «ЛЬВІВГАЗ ЗБУТ»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Pr>
          <w:rFonts w:ascii="Times New Roman" w:eastAsia="Times New Roman" w:hAnsi="Times New Roman" w:cs="Times New Roman"/>
          <w:lang w:val="uk-UA"/>
        </w:rPr>
        <w:t>електропостачальника</w:t>
      </w:r>
      <w:proofErr w:type="spellEnd"/>
      <w:r>
        <w:rPr>
          <w:rFonts w:ascii="Times New Roman" w:eastAsia="Times New Roman" w:hAnsi="Times New Roman" w:cs="Times New Roman"/>
          <w:lang w:val="uk-UA"/>
        </w:rPr>
        <w:t xml:space="preserve"> про надання послуг з розподілу/передачі електричної енергії. </w:t>
      </w:r>
      <w:bookmarkStart w:id="0" w:name="_Hlk80293516"/>
      <w:bookmarkEnd w:id="0"/>
    </w:p>
    <w:p w14:paraId="6A612B27" w14:textId="77777777" w:rsidR="000909D7" w:rsidRDefault="00A61E6B">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CC16AEF" w14:textId="12147A2D" w:rsidR="000909D7" w:rsidRDefault="00A61E6B">
      <w:pPr>
        <w:spacing w:after="0"/>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Термін дії цієї публічної комерційної пропозиції: початок - _____________ 202</w:t>
      </w:r>
      <w:r w:rsidR="00095B9B">
        <w:rPr>
          <w:rFonts w:ascii="Times New Roman" w:eastAsia="Times New Roman" w:hAnsi="Times New Roman" w:cs="Times New Roman"/>
          <w:b/>
          <w:lang w:val="en-US"/>
        </w:rPr>
        <w:t>2</w:t>
      </w:r>
      <w:r>
        <w:rPr>
          <w:rFonts w:ascii="Times New Roman" w:eastAsia="Times New Roman" w:hAnsi="Times New Roman" w:cs="Times New Roman"/>
          <w:b/>
          <w:lang w:val="uk-UA"/>
        </w:rPr>
        <w:t>р.; кінець – 31.12.202</w:t>
      </w:r>
      <w:r w:rsidR="00095B9B">
        <w:rPr>
          <w:rFonts w:ascii="Times New Roman" w:eastAsia="Times New Roman" w:hAnsi="Times New Roman" w:cs="Times New Roman"/>
          <w:b/>
          <w:lang w:val="en-US"/>
        </w:rPr>
        <w:t>2</w:t>
      </w:r>
      <w:r>
        <w:rPr>
          <w:rFonts w:ascii="Times New Roman" w:eastAsia="Times New Roman" w:hAnsi="Times New Roman" w:cs="Times New Roman"/>
          <w:b/>
          <w:lang w:val="uk-UA"/>
        </w:rPr>
        <w:t>р.</w:t>
      </w:r>
    </w:p>
    <w:tbl>
      <w:tblPr>
        <w:tblW w:w="10627" w:type="dxa"/>
        <w:tblCellMar>
          <w:left w:w="10" w:type="dxa"/>
          <w:right w:w="10" w:type="dxa"/>
        </w:tblCellMar>
        <w:tblLook w:val="0000" w:firstRow="0" w:lastRow="0" w:firstColumn="0" w:lastColumn="0" w:noHBand="0" w:noVBand="0"/>
      </w:tblPr>
      <w:tblGrid>
        <w:gridCol w:w="1269"/>
        <w:gridCol w:w="9358"/>
      </w:tblGrid>
      <w:tr w:rsidR="000909D7" w14:paraId="0F07C6CD" w14:textId="77777777">
        <w:trPr>
          <w:trHeight w:hRule="exact" w:val="357"/>
        </w:trPr>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01EA8" w14:textId="77777777" w:rsidR="000909D7" w:rsidRDefault="00A61E6B">
            <w:pPr>
              <w:pStyle w:val="12"/>
              <w:shd w:val="clear" w:color="auto" w:fill="auto"/>
              <w:spacing w:after="0" w:line="210" w:lineRule="exact"/>
              <w:jc w:val="center"/>
              <w:rPr>
                <w:i/>
                <w:sz w:val="22"/>
                <w:szCs w:val="22"/>
                <w:lang w:val="uk-UA"/>
              </w:rPr>
            </w:pPr>
            <w:r>
              <w:rPr>
                <w:rStyle w:val="ae"/>
                <w:i w:val="0"/>
                <w:sz w:val="22"/>
                <w:szCs w:val="22"/>
              </w:rPr>
              <w:t>Умова</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4BF9D" w14:textId="77777777" w:rsidR="000909D7" w:rsidRDefault="00A61E6B">
            <w:pPr>
              <w:pStyle w:val="12"/>
              <w:shd w:val="clear" w:color="auto" w:fill="auto"/>
              <w:spacing w:after="0" w:line="210" w:lineRule="exact"/>
              <w:jc w:val="center"/>
              <w:rPr>
                <w:i/>
                <w:sz w:val="22"/>
                <w:szCs w:val="22"/>
                <w:lang w:val="uk-UA"/>
              </w:rPr>
            </w:pPr>
            <w:r>
              <w:rPr>
                <w:rStyle w:val="ae"/>
                <w:i w:val="0"/>
                <w:sz w:val="22"/>
                <w:szCs w:val="22"/>
              </w:rPr>
              <w:t>Пропозиція</w:t>
            </w:r>
          </w:p>
        </w:tc>
      </w:tr>
      <w:tr w:rsidR="000909D7" w:rsidRPr="00332222" w14:paraId="384C2684" w14:textId="77777777">
        <w:trPr>
          <w:cantSplit/>
          <w:trHeight w:hRule="exact" w:val="7161"/>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8625501" w14:textId="77777777" w:rsidR="000909D7" w:rsidRDefault="00A61E6B">
            <w:pPr>
              <w:pStyle w:val="12"/>
              <w:shd w:val="clear" w:color="auto" w:fill="auto"/>
              <w:spacing w:after="0" w:line="210" w:lineRule="exact"/>
              <w:ind w:left="113" w:right="113"/>
              <w:jc w:val="center"/>
              <w:rPr>
                <w:rStyle w:val="ae"/>
                <w:b w:val="0"/>
                <w:i w:val="0"/>
                <w:sz w:val="22"/>
                <w:szCs w:val="22"/>
              </w:rPr>
            </w:pPr>
            <w:r>
              <w:rPr>
                <w:rStyle w:val="a8"/>
                <w:sz w:val="22"/>
                <w:szCs w:val="22"/>
                <w:lang w:val="uk-UA"/>
              </w:rPr>
              <w:t>Вартість електричної 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3D97C" w14:textId="77777777" w:rsidR="000909D7" w:rsidRDefault="00A61E6B">
            <w:pPr>
              <w:pStyle w:val="af9"/>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Для Споживача по площадці (-</w:t>
            </w:r>
            <w:proofErr w:type="spellStart"/>
            <w:r>
              <w:rPr>
                <w:rFonts w:ascii="Times New Roman" w:eastAsia="Times New Roman" w:hAnsi="Times New Roman" w:cs="Times New Roman"/>
                <w:lang w:val="uk-UA"/>
              </w:rPr>
              <w:t>ках</w:t>
            </w:r>
            <w:proofErr w:type="spellEnd"/>
            <w:r>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Pr>
                <w:rStyle w:val="a8"/>
                <w:b w:val="0"/>
                <w:color w:val="000000"/>
                <w:sz w:val="22"/>
                <w:szCs w:val="22"/>
                <w:lang w:val="uk-UA"/>
              </w:rPr>
              <w:t>В</w:t>
            </w:r>
            <w:r>
              <w:rPr>
                <w:rStyle w:val="a8"/>
                <w:b w:val="0"/>
                <w:color w:val="000000"/>
                <w:sz w:val="22"/>
                <w:szCs w:val="22"/>
                <w:vertAlign w:val="subscript"/>
                <w:lang w:val="uk-UA"/>
              </w:rPr>
              <w:t>ф</w:t>
            </w:r>
            <w:proofErr w:type="spellEnd"/>
            <w:r>
              <w:rPr>
                <w:rStyle w:val="a8"/>
                <w:b w:val="0"/>
                <w:color w:val="000000"/>
                <w:sz w:val="22"/>
                <w:szCs w:val="22"/>
                <w:lang w:val="uk-UA"/>
              </w:rPr>
              <w:t>)</w:t>
            </w:r>
            <w:r>
              <w:rPr>
                <w:rFonts w:ascii="Times New Roman" w:eastAsia="Times New Roman" w:hAnsi="Times New Roman" w:cs="Times New Roman"/>
                <w:lang w:val="uk-UA"/>
              </w:rPr>
              <w:t xml:space="preserve"> визначається, як</w:t>
            </w:r>
            <w:r>
              <w:rPr>
                <w:rFonts w:ascii="Times New Roman" w:eastAsia="Times New Roman" w:hAnsi="Times New Roman" w:cs="Times New Roman"/>
                <w:lang w:val="uk-UA" w:eastAsia="ru-RU"/>
              </w:rPr>
              <w:t xml:space="preserve"> сума фактичних погодинних вартостей </w:t>
            </w:r>
            <w:r>
              <w:rPr>
                <w:rStyle w:val="a6"/>
                <w:color w:val="000000"/>
                <w:sz w:val="22"/>
                <w:szCs w:val="22"/>
                <w:lang w:val="uk-UA"/>
              </w:rPr>
              <w:t xml:space="preserve">відповідних годин у відповідні доби </w:t>
            </w:r>
            <w:r>
              <w:rPr>
                <w:rFonts w:ascii="Times New Roman" w:eastAsia="Times New Roman" w:hAnsi="Times New Roman" w:cs="Times New Roman"/>
                <w:lang w:val="uk-UA" w:eastAsia="ru-RU"/>
              </w:rPr>
              <w:t>розрахункового періоду</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p>
          <w:p w14:paraId="249B46E3" w14:textId="77777777" w:rsidR="000909D7" w:rsidRDefault="000909D7">
            <w:pPr>
              <w:pStyle w:val="af9"/>
              <w:spacing w:after="0" w:line="240" w:lineRule="auto"/>
              <w:ind w:left="132" w:right="132"/>
              <w:jc w:val="center"/>
              <w:rPr>
                <w:rFonts w:ascii="Times New Roman" w:eastAsia="Times New Roman" w:hAnsi="Times New Roman" w:cs="Times New Roman"/>
                <w:b/>
                <w:lang w:val="uk-UA"/>
              </w:rPr>
            </w:pPr>
          </w:p>
          <w:p w14:paraId="73FB27F6" w14:textId="77777777" w:rsidR="000909D7" w:rsidRDefault="00A61E6B">
            <w:pPr>
              <w:pStyle w:val="af9"/>
              <w:spacing w:after="0" w:line="240" w:lineRule="auto"/>
              <w:ind w:left="132" w:right="132"/>
              <w:jc w:val="center"/>
              <w:rPr>
                <w:rFonts w:ascii="Times New Roman" w:eastAsia="Times New Roman" w:hAnsi="Times New Roman" w:cs="Times New Roman"/>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w:t>
            </w:r>
            <w:proofErr w:type="spellStart"/>
            <w:r>
              <w:rPr>
                <w:rFonts w:ascii="Times New Roman" w:eastAsia="Times New Roman" w:hAnsi="Times New Roman" w:cs="Times New Roman"/>
                <w:b/>
                <w:lang w:val="uk-UA"/>
              </w:rPr>
              <w:t>l∑i</w:t>
            </w:r>
            <w:proofErr w:type="spellEnd"/>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фА</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осп</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фА</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оср</w:t>
            </w:r>
            <w:proofErr w:type="spellEnd"/>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0538FCBC" w14:textId="77777777" w:rsidR="000909D7" w:rsidRDefault="000909D7">
            <w:pPr>
              <w:pStyle w:val="af9"/>
              <w:spacing w:after="0" w:line="240" w:lineRule="auto"/>
              <w:ind w:left="132" w:right="132"/>
              <w:jc w:val="center"/>
              <w:rPr>
                <w:rFonts w:ascii="Times New Roman" w:eastAsia="Times New Roman" w:hAnsi="Times New Roman" w:cs="Times New Roman"/>
                <w:lang w:val="uk-UA"/>
              </w:rPr>
            </w:pPr>
          </w:p>
          <w:p w14:paraId="76446F37" w14:textId="77777777" w:rsidR="000909D7" w:rsidRDefault="00A61E6B">
            <w:pPr>
              <w:pStyle w:val="a7"/>
              <w:shd w:val="clear" w:color="auto" w:fill="auto"/>
              <w:spacing w:before="0" w:line="240" w:lineRule="auto"/>
              <w:ind w:left="132" w:right="132" w:firstLine="0"/>
              <w:rPr>
                <w:rStyle w:val="a6"/>
                <w:color w:val="000000"/>
                <w:sz w:val="22"/>
                <w:szCs w:val="22"/>
                <w:lang w:val="uk-UA"/>
              </w:rPr>
            </w:pPr>
            <w:proofErr w:type="spellStart"/>
            <w:r>
              <w:rPr>
                <w:rFonts w:eastAsia="Times New Roman"/>
                <w:b/>
                <w:sz w:val="22"/>
                <w:szCs w:val="22"/>
                <w:lang w:val="uk-UA"/>
              </w:rPr>
              <w:t>В</w:t>
            </w:r>
            <w:r>
              <w:rPr>
                <w:rFonts w:eastAsia="Times New Roman"/>
                <w:b/>
                <w:sz w:val="22"/>
                <w:szCs w:val="22"/>
                <w:vertAlign w:val="subscript"/>
                <w:lang w:val="uk-UA"/>
              </w:rPr>
              <w:t>ф</w:t>
            </w:r>
            <w:proofErr w:type="spellEnd"/>
            <w:r>
              <w:rPr>
                <w:rFonts w:eastAsia="Times New Roman"/>
                <w:b/>
                <w:sz w:val="22"/>
                <w:szCs w:val="22"/>
                <w:vertAlign w:val="subscript"/>
                <w:lang w:val="en-US"/>
              </w:rPr>
              <w:t>li</w:t>
            </w:r>
            <w:r>
              <w:rPr>
                <w:rStyle w:val="a8"/>
                <w:color w:val="000000"/>
                <w:sz w:val="22"/>
                <w:szCs w:val="22"/>
                <w:lang w:val="uk-UA"/>
              </w:rPr>
              <w:t xml:space="preserve">  </w:t>
            </w:r>
            <w:r>
              <w:rPr>
                <w:rStyle w:val="a6"/>
                <w:color w:val="000000"/>
                <w:sz w:val="22"/>
                <w:szCs w:val="22"/>
                <w:lang w:val="uk-UA"/>
              </w:rPr>
              <w:t xml:space="preserve">- фактична вартість </w:t>
            </w:r>
            <w:r>
              <w:rPr>
                <w:rFonts w:eastAsia="Times New Roman"/>
                <w:sz w:val="22"/>
                <w:szCs w:val="22"/>
                <w:lang w:val="uk-UA" w:eastAsia="ru-RU"/>
              </w:rPr>
              <w:t xml:space="preserve">відповідної </w:t>
            </w:r>
            <w:r>
              <w:rPr>
                <w:rFonts w:eastAsia="Times New Roman"/>
                <w:sz w:val="22"/>
                <w:szCs w:val="22"/>
                <w:lang w:eastAsia="ru-RU"/>
              </w:rPr>
              <w:t> </w:t>
            </w:r>
            <w:r>
              <w:rPr>
                <w:rStyle w:val="a6"/>
                <w:color w:val="000000"/>
                <w:sz w:val="22"/>
                <w:szCs w:val="22"/>
                <w:lang w:val="uk-UA"/>
              </w:rPr>
              <w:t xml:space="preserve">години відповідної доби </w:t>
            </w:r>
            <w:r>
              <w:rPr>
                <w:rFonts w:eastAsia="Times New Roman"/>
                <w:sz w:val="22"/>
                <w:szCs w:val="22"/>
                <w:lang w:val="uk-UA" w:eastAsia="ru-RU"/>
              </w:rPr>
              <w:t>розрахункового періоду</w:t>
            </w:r>
            <w:r>
              <w:rPr>
                <w:rStyle w:val="a6"/>
                <w:color w:val="000000"/>
                <w:sz w:val="22"/>
                <w:szCs w:val="22"/>
                <w:lang w:val="uk-UA"/>
              </w:rPr>
              <w:t>, грн без ПДВ, що розраховується:</w:t>
            </w:r>
          </w:p>
          <w:p w14:paraId="3A6B96A7" w14:textId="77777777" w:rsidR="000909D7" w:rsidRDefault="00A61E6B">
            <w:pPr>
              <w:pStyle w:val="af9"/>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4C7F604E" w14:textId="77777777" w:rsidR="000909D7" w:rsidRDefault="000909D7">
            <w:pPr>
              <w:pStyle w:val="af9"/>
              <w:spacing w:after="0" w:line="240" w:lineRule="auto"/>
              <w:ind w:left="132" w:right="132"/>
              <w:jc w:val="center"/>
              <w:rPr>
                <w:rFonts w:ascii="Times New Roman" w:eastAsia="Times New Roman" w:hAnsi="Times New Roman" w:cs="Times New Roman"/>
                <w:b/>
                <w:lang w:val="uk-UA"/>
              </w:rPr>
            </w:pPr>
          </w:p>
          <w:p w14:paraId="4D9E6FCB" w14:textId="77777777" w:rsidR="000909D7" w:rsidRDefault="00A61E6B">
            <w:pPr>
              <w:pStyle w:val="af9"/>
              <w:spacing w:after="0" w:line="240" w:lineRule="auto"/>
              <w:ind w:left="132" w:right="132"/>
              <w:jc w:val="center"/>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фг</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(Ц</w:t>
            </w:r>
            <w:r>
              <w:rPr>
                <w:rStyle w:val="ac"/>
                <w:b/>
                <w:color w:val="000000"/>
                <w:sz w:val="22"/>
                <w:szCs w:val="22"/>
                <w:u w:val="none"/>
                <w:vertAlign w:val="subscript"/>
                <w:lang w:val="uk-UA"/>
              </w:rPr>
              <w:t>А</w:t>
            </w:r>
            <w:r>
              <w:rPr>
                <w:rFonts w:ascii="Times New Roman" w:eastAsia="Times New Roman" w:hAnsi="Times New Roman" w:cs="Times New Roman"/>
                <w:b/>
                <w:lang w:val="uk-UA"/>
              </w:rPr>
              <w:t xml:space="preserve"> + М</w:t>
            </w:r>
            <w:r>
              <w:rPr>
                <w:rStyle w:val="ac"/>
                <w:b/>
                <w:color w:val="000000"/>
                <w:sz w:val="22"/>
                <w:szCs w:val="22"/>
                <w:u w:val="none"/>
                <w:vertAlign w:val="subscript"/>
                <w:lang w:val="uk-UA"/>
              </w:rPr>
              <w:t>А</w:t>
            </w:r>
            <w:r>
              <w:rPr>
                <w:rFonts w:ascii="Times New Roman" w:eastAsia="Times New Roman" w:hAnsi="Times New Roman" w:cs="Times New Roman"/>
                <w:b/>
                <w:lang w:val="uk-UA"/>
              </w:rPr>
              <w:t xml:space="preserve">) </w:t>
            </w:r>
          </w:p>
          <w:p w14:paraId="5233A852" w14:textId="77777777" w:rsidR="000909D7" w:rsidRDefault="000909D7">
            <w:pPr>
              <w:pStyle w:val="af9"/>
              <w:spacing w:after="0" w:line="240" w:lineRule="auto"/>
              <w:ind w:left="132" w:right="132"/>
              <w:jc w:val="center"/>
              <w:rPr>
                <w:rFonts w:ascii="Times New Roman" w:eastAsia="Times New Roman" w:hAnsi="Times New Roman" w:cs="Times New Roman"/>
                <w:b/>
                <w:lang w:val="uk-UA"/>
              </w:rPr>
            </w:pPr>
          </w:p>
          <w:p w14:paraId="22CD2902" w14:textId="77777777" w:rsidR="000909D7" w:rsidRDefault="00A61E6B">
            <w:pPr>
              <w:pStyle w:val="af9"/>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при умові фактичного споживання більше планового понад 10 %,</w:t>
            </w:r>
          </w:p>
          <w:p w14:paraId="33AAF5B0" w14:textId="77777777" w:rsidR="000909D7" w:rsidRDefault="000909D7">
            <w:pPr>
              <w:pStyle w:val="af9"/>
              <w:tabs>
                <w:tab w:val="left" w:pos="314"/>
              </w:tabs>
              <w:spacing w:after="0" w:line="240" w:lineRule="auto"/>
              <w:ind w:left="132" w:right="132"/>
              <w:jc w:val="both"/>
              <w:rPr>
                <w:rFonts w:ascii="Times New Roman" w:eastAsia="Times New Roman" w:hAnsi="Times New Roman" w:cs="Times New Roman"/>
                <w:i/>
                <w:lang w:val="uk-UA"/>
              </w:rPr>
            </w:pPr>
          </w:p>
          <w:p w14:paraId="40A0311C" w14:textId="77777777" w:rsidR="000909D7" w:rsidRDefault="00A61E6B">
            <w:pPr>
              <w:pStyle w:val="af9"/>
              <w:spacing w:after="0" w:line="240" w:lineRule="auto"/>
              <w:ind w:left="132" w:right="132"/>
              <w:jc w:val="center"/>
              <w:rPr>
                <w:rFonts w:ascii="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(Ц</w:t>
            </w:r>
            <w:r>
              <w:rPr>
                <w:rStyle w:val="ac"/>
                <w:b/>
                <w:color w:val="000000"/>
                <w:sz w:val="22"/>
                <w:szCs w:val="22"/>
                <w:u w:val="none"/>
                <w:vertAlign w:val="subscript"/>
                <w:lang w:val="uk-UA"/>
              </w:rPr>
              <w:t>А</w:t>
            </w:r>
            <w:r>
              <w:rPr>
                <w:rFonts w:ascii="Times New Roman" w:hAnsi="Times New Roman" w:cs="Times New Roman"/>
                <w:b/>
                <w:lang w:val="uk-UA"/>
              </w:rPr>
              <w:t>+М</w:t>
            </w:r>
            <w:r>
              <w:rPr>
                <w:rStyle w:val="ac"/>
                <w:b/>
                <w:color w:val="000000"/>
                <w:sz w:val="22"/>
                <w:szCs w:val="22"/>
                <w:u w:val="none"/>
                <w:vertAlign w:val="subscript"/>
                <w:lang w:val="uk-UA"/>
              </w:rPr>
              <w:t>А</w:t>
            </w:r>
            <w:r>
              <w:rPr>
                <w:rFonts w:ascii="Times New Roman" w:hAnsi="Times New Roman" w:cs="Times New Roman"/>
                <w:b/>
                <w:lang w:val="uk-UA"/>
              </w:rPr>
              <w:t>) +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 </w:t>
            </w:r>
            <w:r>
              <w:rPr>
                <w:rFonts w:ascii="Times New Roman" w:hAnsi="Times New Roman" w:cs="Times New Roman"/>
                <w:b/>
              </w:rPr>
              <w:t>V</w:t>
            </w:r>
            <w:proofErr w:type="spellStart"/>
            <w:r>
              <w:rPr>
                <w:rFonts w:ascii="Times New Roman" w:hAnsi="Times New Roman" w:cs="Times New Roman"/>
                <w:b/>
                <w:vertAlign w:val="subscript"/>
                <w:lang w:val="uk-UA"/>
              </w:rPr>
              <w:t>зг</w:t>
            </w:r>
            <w:proofErr w:type="spellEnd"/>
            <w:r>
              <w:rPr>
                <w:rFonts w:ascii="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1,1)</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0</w:t>
            </w:r>
            <w:r>
              <w:rPr>
                <w:rFonts w:ascii="Times New Roman" w:hAnsi="Times New Roman" w:cs="Times New Roman"/>
                <w:b/>
                <w:lang w:val="uk-UA"/>
              </w:rPr>
              <w:t>,2</w:t>
            </w:r>
          </w:p>
          <w:p w14:paraId="5C88E6A5" w14:textId="77777777" w:rsidR="000909D7" w:rsidRDefault="000909D7">
            <w:pPr>
              <w:pStyle w:val="af9"/>
              <w:spacing w:after="0" w:line="240" w:lineRule="auto"/>
              <w:ind w:left="132" w:right="132"/>
              <w:jc w:val="center"/>
              <w:rPr>
                <w:rFonts w:ascii="Times New Roman" w:eastAsia="Times New Roman" w:hAnsi="Times New Roman" w:cs="Times New Roman"/>
                <w:b/>
                <w:lang w:val="uk-UA"/>
              </w:rPr>
            </w:pPr>
          </w:p>
          <w:p w14:paraId="0B05423A" w14:textId="77777777" w:rsidR="000909D7" w:rsidRDefault="00A61E6B">
            <w:pPr>
              <w:pStyle w:val="af9"/>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фактичного споживання менше планового понад 10 %, </w:t>
            </w:r>
          </w:p>
          <w:p w14:paraId="63CA6F54" w14:textId="77777777" w:rsidR="000909D7" w:rsidRDefault="000909D7">
            <w:pPr>
              <w:pStyle w:val="af9"/>
              <w:tabs>
                <w:tab w:val="left" w:pos="344"/>
              </w:tabs>
              <w:spacing w:after="0" w:line="240" w:lineRule="auto"/>
              <w:ind w:left="132" w:right="132"/>
              <w:jc w:val="both"/>
              <w:rPr>
                <w:rFonts w:ascii="Times New Roman" w:eastAsia="Times New Roman" w:hAnsi="Times New Roman" w:cs="Times New Roman"/>
                <w:i/>
                <w:lang w:val="uk-UA"/>
              </w:rPr>
            </w:pPr>
          </w:p>
          <w:p w14:paraId="681DD58F" w14:textId="77777777" w:rsidR="000909D7" w:rsidRDefault="00A61E6B">
            <w:pPr>
              <w:pStyle w:val="af9"/>
              <w:spacing w:after="0" w:line="240" w:lineRule="auto"/>
              <w:ind w:left="132" w:right="132"/>
              <w:jc w:val="center"/>
              <w:rPr>
                <w:rFonts w:ascii="Times New Roman" w:eastAsia="Times New Roman" w:hAnsi="Times New Roman" w:cs="Times New Roman"/>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w:t>
            </w:r>
            <w:r>
              <w:rPr>
                <w:rFonts w:ascii="Times New Roman" w:eastAsia="Times New Roman" w:hAnsi="Times New Roman" w:cs="Times New Roman"/>
                <w:b/>
                <w:lang w:val="uk-UA"/>
              </w:rPr>
              <w:t>×</w:t>
            </w:r>
            <w:r>
              <w:rPr>
                <w:rFonts w:ascii="Times New Roman" w:hAnsi="Times New Roman" w:cs="Times New Roman"/>
                <w:b/>
                <w:lang w:val="uk-UA"/>
              </w:rPr>
              <w:t xml:space="preserve"> (Ц</w:t>
            </w:r>
            <w:r>
              <w:rPr>
                <w:rStyle w:val="ac"/>
                <w:b/>
                <w:color w:val="000000"/>
                <w:sz w:val="22"/>
                <w:szCs w:val="22"/>
                <w:u w:val="none"/>
                <w:vertAlign w:val="subscript"/>
                <w:lang w:val="uk-UA"/>
              </w:rPr>
              <w:t>А</w:t>
            </w:r>
            <w:r>
              <w:rPr>
                <w:rFonts w:ascii="Times New Roman" w:hAnsi="Times New Roman" w:cs="Times New Roman"/>
                <w:b/>
                <w:lang w:val="uk-UA"/>
              </w:rPr>
              <w:t>+М</w:t>
            </w:r>
            <w:r>
              <w:rPr>
                <w:rStyle w:val="ac"/>
                <w:b/>
                <w:color w:val="000000"/>
                <w:sz w:val="22"/>
                <w:szCs w:val="22"/>
                <w:u w:val="none"/>
                <w:vertAlign w:val="subscript"/>
                <w:lang w:val="uk-UA"/>
              </w:rPr>
              <w:t>А</w:t>
            </w:r>
            <w:r>
              <w:rPr>
                <w:rFonts w:ascii="Times New Roman" w:hAnsi="Times New Roman" w:cs="Times New Roman"/>
                <w:b/>
                <w:lang w:val="uk-UA"/>
              </w:rPr>
              <w:t>) + (</w:t>
            </w:r>
            <w:r>
              <w:rPr>
                <w:rFonts w:ascii="Times New Roman" w:hAnsi="Times New Roman" w:cs="Times New Roman"/>
                <w:b/>
              </w:rPr>
              <w:t>V</w:t>
            </w:r>
            <w:proofErr w:type="spellStart"/>
            <w:r>
              <w:rPr>
                <w:rFonts w:ascii="Times New Roman" w:hAnsi="Times New Roman" w:cs="Times New Roman"/>
                <w:b/>
                <w:vertAlign w:val="subscript"/>
                <w:lang w:val="uk-UA"/>
              </w:rPr>
              <w:t>зг</w:t>
            </w:r>
            <w:proofErr w:type="spellEnd"/>
            <w:r>
              <w:rPr>
                <w:rFonts w:ascii="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 xml:space="preserve">0,9 –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xml:space="preserve">× </w:t>
            </w:r>
            <w:r>
              <w:rPr>
                <w:rFonts w:ascii="Times New Roman" w:hAnsi="Times New Roman" w:cs="Times New Roman"/>
                <w:b/>
                <w:lang w:val="uk-UA"/>
              </w:rPr>
              <w:t>0,2</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5B96CC4E" w14:textId="77777777" w:rsidR="000909D7" w:rsidRDefault="000909D7">
            <w:pPr>
              <w:pStyle w:val="af9"/>
              <w:spacing w:after="0" w:line="240" w:lineRule="auto"/>
              <w:ind w:left="132" w:right="132"/>
              <w:jc w:val="center"/>
              <w:rPr>
                <w:rFonts w:ascii="Times New Roman" w:eastAsia="Times New Roman" w:hAnsi="Times New Roman" w:cs="Times New Roman"/>
                <w:lang w:val="uk-UA"/>
              </w:rPr>
            </w:pPr>
          </w:p>
          <w:p w14:paraId="4328A1C1" w14:textId="77777777" w:rsidR="000909D7" w:rsidRDefault="00A61E6B">
            <w:pPr>
              <w:pStyle w:val="a7"/>
              <w:shd w:val="clear" w:color="auto" w:fill="auto"/>
              <w:tabs>
                <w:tab w:val="left" w:pos="699"/>
              </w:tabs>
              <w:spacing w:before="0" w:line="240" w:lineRule="auto"/>
              <w:ind w:left="132" w:right="132" w:firstLine="0"/>
              <w:rPr>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фг</w:t>
            </w:r>
            <w:proofErr w:type="spellEnd"/>
            <w:r>
              <w:rPr>
                <w:rStyle w:val="a8"/>
                <w:color w:val="000000"/>
                <w:sz w:val="22"/>
                <w:szCs w:val="22"/>
                <w:lang w:val="uk-UA"/>
              </w:rPr>
              <w:tab/>
            </w:r>
            <w:r>
              <w:rPr>
                <w:rStyle w:val="a6"/>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08D245A7" w14:textId="77777777" w:rsidR="000909D7" w:rsidRDefault="00A61E6B">
            <w:pPr>
              <w:pStyle w:val="a7"/>
              <w:shd w:val="clear" w:color="auto" w:fill="auto"/>
              <w:spacing w:before="0" w:line="240" w:lineRule="auto"/>
              <w:ind w:left="132" w:right="132" w:firstLine="0"/>
              <w:rPr>
                <w:rStyle w:val="a6"/>
                <w:color w:val="000000"/>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зг</w:t>
            </w:r>
            <w:proofErr w:type="spellEnd"/>
            <w:r>
              <w:rPr>
                <w:rFonts w:eastAsia="Times New Roman"/>
                <w:b/>
                <w:sz w:val="22"/>
                <w:szCs w:val="22"/>
                <w:vertAlign w:val="subscript"/>
                <w:lang w:val="uk-UA"/>
              </w:rPr>
              <w:t xml:space="preserve"> </w:t>
            </w:r>
            <w:r>
              <w:rPr>
                <w:rStyle w:val="a6"/>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05C6D7A9" w14:textId="77777777" w:rsidR="000909D7" w:rsidRDefault="000909D7">
            <w:pPr>
              <w:pStyle w:val="af9"/>
              <w:spacing w:after="0" w:line="240" w:lineRule="auto"/>
              <w:ind w:left="132" w:right="132"/>
              <w:jc w:val="center"/>
              <w:rPr>
                <w:rStyle w:val="ae"/>
                <w:rFonts w:eastAsiaTheme="minorHAnsi"/>
                <w:b w:val="0"/>
                <w:i w:val="0"/>
                <w:sz w:val="22"/>
                <w:szCs w:val="22"/>
              </w:rPr>
            </w:pPr>
          </w:p>
        </w:tc>
      </w:tr>
      <w:tr w:rsidR="000909D7" w14:paraId="5063BD8A" w14:textId="77777777">
        <w:trPr>
          <w:cantSplit/>
          <w:trHeight w:hRule="exact" w:val="9510"/>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C6E71AA" w14:textId="77777777" w:rsidR="000909D7" w:rsidRDefault="000909D7">
            <w:pPr>
              <w:pStyle w:val="12"/>
              <w:shd w:val="clear" w:color="auto" w:fill="auto"/>
              <w:spacing w:after="0" w:line="210" w:lineRule="exact"/>
              <w:ind w:left="113" w:right="113"/>
              <w:jc w:val="center"/>
              <w:rPr>
                <w:rStyle w:val="ae"/>
                <w:b w:val="0"/>
                <w:i w:val="0"/>
                <w:sz w:val="22"/>
                <w:szCs w:val="22"/>
              </w:rPr>
            </w:pP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B6D30" w14:textId="77777777" w:rsidR="000909D7" w:rsidRDefault="00A61E6B">
            <w:pPr>
              <w:pStyle w:val="a7"/>
              <w:tabs>
                <w:tab w:val="left" w:pos="517"/>
                <w:tab w:val="left" w:pos="1101"/>
              </w:tabs>
              <w:spacing w:before="0" w:line="240" w:lineRule="auto"/>
              <w:ind w:left="132" w:right="132" w:firstLine="0"/>
              <w:rPr>
                <w:rStyle w:val="a6"/>
                <w:color w:val="000000"/>
                <w:sz w:val="22"/>
                <w:szCs w:val="22"/>
                <w:lang w:val="uk-UA"/>
              </w:rPr>
            </w:pPr>
            <w:r>
              <w:rPr>
                <w:rStyle w:val="10"/>
                <w:color w:val="000000"/>
                <w:sz w:val="22"/>
                <w:szCs w:val="22"/>
                <w:lang w:val="uk-UA"/>
              </w:rPr>
              <w:t>Ц</w:t>
            </w:r>
            <w:r>
              <w:rPr>
                <w:rStyle w:val="ac"/>
                <w:b/>
                <w:color w:val="000000"/>
                <w:sz w:val="22"/>
                <w:szCs w:val="22"/>
                <w:u w:val="none"/>
                <w:vertAlign w:val="subscript"/>
                <w:lang w:val="uk-UA"/>
              </w:rPr>
              <w:t>А</w:t>
            </w:r>
            <w:r>
              <w:rPr>
                <w:rStyle w:val="a6"/>
                <w:color w:val="000000"/>
                <w:sz w:val="22"/>
                <w:szCs w:val="22"/>
                <w:lang w:val="uk-UA"/>
              </w:rPr>
              <w:t xml:space="preserve"> - ціна закупівлі електричної енергії, </w:t>
            </w:r>
            <w:r>
              <w:rPr>
                <w:sz w:val="22"/>
                <w:szCs w:val="22"/>
                <w:lang w:val="uk-UA"/>
              </w:rPr>
              <w:t>що фактично склалася</w:t>
            </w:r>
            <w:r>
              <w:rPr>
                <w:rStyle w:val="a6"/>
                <w:color w:val="000000"/>
                <w:sz w:val="22"/>
                <w:szCs w:val="22"/>
                <w:lang w:val="uk-UA"/>
              </w:rPr>
              <w:t xml:space="preserve"> на ринку</w:t>
            </w:r>
            <w:r>
              <w:rPr>
                <w:sz w:val="22"/>
                <w:szCs w:val="22"/>
                <w:lang w:val="uk-UA"/>
              </w:rPr>
              <w:t xml:space="preserve"> </w:t>
            </w:r>
            <w:r>
              <w:rPr>
                <w:rStyle w:val="a6"/>
                <w:color w:val="000000"/>
                <w:sz w:val="22"/>
                <w:szCs w:val="22"/>
                <w:lang w:val="uk-UA"/>
              </w:rPr>
              <w:t xml:space="preserve">«на добу наперед» у відповідну годину відповідної доби </w:t>
            </w:r>
            <w:r>
              <w:rPr>
                <w:sz w:val="22"/>
                <w:szCs w:val="22"/>
                <w:lang w:val="uk-UA"/>
              </w:rPr>
              <w:t xml:space="preserve">розрахункового періоду, </w:t>
            </w:r>
            <w:r>
              <w:rPr>
                <w:rStyle w:val="a6"/>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15688988" w14:textId="4B15EA32" w:rsidR="000909D7" w:rsidRPr="00A00297" w:rsidRDefault="00A61E6B">
            <w:pPr>
              <w:pStyle w:val="a7"/>
              <w:shd w:val="clear" w:color="auto" w:fill="auto"/>
              <w:spacing w:before="0" w:line="240" w:lineRule="auto"/>
              <w:ind w:left="132" w:right="132" w:firstLine="0"/>
              <w:rPr>
                <w:sz w:val="22"/>
                <w:szCs w:val="22"/>
                <w:lang w:val="uk-UA"/>
              </w:rPr>
            </w:pPr>
            <w:r w:rsidRPr="00A00297">
              <w:rPr>
                <w:rStyle w:val="ac"/>
                <w:b/>
                <w:color w:val="000000"/>
                <w:sz w:val="22"/>
                <w:szCs w:val="22"/>
                <w:u w:val="none"/>
                <w:lang w:val="uk-UA"/>
              </w:rPr>
              <w:t>М</w:t>
            </w:r>
            <w:r w:rsidRPr="00A00297">
              <w:rPr>
                <w:rStyle w:val="ac"/>
                <w:b/>
                <w:color w:val="000000"/>
                <w:sz w:val="22"/>
                <w:szCs w:val="22"/>
                <w:u w:val="none"/>
                <w:vertAlign w:val="subscript"/>
                <w:lang w:val="uk-UA"/>
              </w:rPr>
              <w:t>А</w:t>
            </w:r>
            <w:r w:rsidRPr="00A00297">
              <w:rPr>
                <w:rStyle w:val="ac"/>
                <w:color w:val="000000"/>
                <w:sz w:val="22"/>
                <w:szCs w:val="22"/>
                <w:u w:val="none"/>
                <w:lang w:val="uk-UA"/>
              </w:rPr>
              <w:t xml:space="preserve"> </w:t>
            </w:r>
            <w:r w:rsidR="00A00297" w:rsidRPr="00A00297">
              <w:rPr>
                <w:rStyle w:val="2"/>
                <w:color w:val="000000"/>
                <w:sz w:val="22"/>
                <w:szCs w:val="22"/>
                <w:u w:val="none"/>
                <w:lang w:val="uk-UA"/>
              </w:rPr>
              <w:t>–</w:t>
            </w:r>
            <w:r w:rsidRPr="00A00297">
              <w:rPr>
                <w:rStyle w:val="2"/>
                <w:color w:val="000000"/>
                <w:sz w:val="22"/>
                <w:szCs w:val="22"/>
                <w:u w:val="none"/>
                <w:lang w:val="uk-UA"/>
              </w:rPr>
              <w:t xml:space="preserve"> </w:t>
            </w:r>
            <w:r w:rsidR="00A00297" w:rsidRPr="00A00297">
              <w:rPr>
                <w:rStyle w:val="2"/>
                <w:color w:val="000000"/>
                <w:sz w:val="22"/>
                <w:szCs w:val="22"/>
                <w:u w:val="none"/>
                <w:lang w:val="uk-UA"/>
              </w:rPr>
              <w:t>п</w:t>
            </w:r>
            <w:r w:rsidR="00A00297" w:rsidRPr="00A00297">
              <w:rPr>
                <w:rStyle w:val="2"/>
                <w:sz w:val="22"/>
                <w:szCs w:val="22"/>
                <w:u w:val="none"/>
                <w:lang w:val="uk-UA"/>
              </w:rPr>
              <w:t xml:space="preserve">ослуги </w:t>
            </w:r>
            <w:r w:rsidRPr="00A00297">
              <w:rPr>
                <w:rStyle w:val="ac"/>
                <w:color w:val="000000"/>
                <w:sz w:val="22"/>
                <w:szCs w:val="22"/>
                <w:u w:val="none"/>
                <w:lang w:val="uk-UA"/>
              </w:rPr>
              <w:t>Постачальника</w:t>
            </w:r>
            <w:r w:rsidRPr="00A00297">
              <w:rPr>
                <w:rFonts w:eastAsia="Times New Roman"/>
                <w:sz w:val="22"/>
                <w:szCs w:val="22"/>
                <w:lang w:val="uk-UA"/>
              </w:rPr>
              <w:t xml:space="preserve"> </w:t>
            </w:r>
            <w:r w:rsidR="00A00297" w:rsidRPr="00A00297">
              <w:rPr>
                <w:rFonts w:eastAsia="Times New Roman"/>
                <w:sz w:val="22"/>
                <w:szCs w:val="22"/>
                <w:lang w:val="uk-UA"/>
              </w:rPr>
              <w:t xml:space="preserve">електроенергії (маржа) </w:t>
            </w:r>
            <w:r w:rsidRPr="00A00297">
              <w:rPr>
                <w:rFonts w:eastAsia="Times New Roman"/>
                <w:sz w:val="22"/>
                <w:szCs w:val="22"/>
                <w:lang w:val="uk-UA"/>
              </w:rPr>
              <w:t>для площадок (-</w:t>
            </w:r>
            <w:proofErr w:type="spellStart"/>
            <w:r w:rsidRPr="00A00297">
              <w:rPr>
                <w:rFonts w:eastAsia="Times New Roman"/>
                <w:sz w:val="22"/>
                <w:szCs w:val="22"/>
                <w:lang w:val="uk-UA"/>
              </w:rPr>
              <w:t>ках</w:t>
            </w:r>
            <w:proofErr w:type="spellEnd"/>
            <w:r w:rsidRPr="00A00297">
              <w:rPr>
                <w:rFonts w:eastAsia="Times New Roman"/>
                <w:sz w:val="22"/>
                <w:szCs w:val="22"/>
                <w:lang w:val="uk-UA"/>
              </w:rPr>
              <w:t>) вимірювання, віднесених до групи «А»</w:t>
            </w:r>
            <w:r w:rsidRPr="00A00297">
              <w:rPr>
                <w:rStyle w:val="ac"/>
                <w:color w:val="000000"/>
                <w:sz w:val="22"/>
                <w:szCs w:val="22"/>
                <w:u w:val="none"/>
                <w:lang w:val="uk-UA"/>
              </w:rPr>
              <w:t xml:space="preserve">, що складає _____ </w:t>
            </w:r>
            <w:r w:rsidRPr="00A00297">
              <w:rPr>
                <w:rStyle w:val="a6"/>
                <w:color w:val="000000"/>
                <w:sz w:val="22"/>
                <w:szCs w:val="22"/>
                <w:lang w:val="uk-UA"/>
              </w:rPr>
              <w:t>грн/МВт*год</w:t>
            </w:r>
            <w:r w:rsidRPr="00A00297">
              <w:rPr>
                <w:rStyle w:val="ac"/>
                <w:color w:val="000000"/>
                <w:sz w:val="22"/>
                <w:szCs w:val="22"/>
                <w:u w:val="none"/>
                <w:lang w:val="uk-UA"/>
              </w:rPr>
              <w:t xml:space="preserve">; </w:t>
            </w:r>
          </w:p>
          <w:p w14:paraId="6670D7A2" w14:textId="77777777" w:rsidR="000909D7" w:rsidRDefault="00A61E6B">
            <w:pPr>
              <w:pStyle w:val="a7"/>
              <w:shd w:val="clear" w:color="auto" w:fill="auto"/>
              <w:spacing w:before="0" w:line="240" w:lineRule="auto"/>
              <w:ind w:left="132" w:right="132" w:firstLine="0"/>
              <w:rPr>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фА</w:t>
            </w:r>
            <w:proofErr w:type="spellEnd"/>
            <w:r>
              <w:rPr>
                <w:rStyle w:val="a8"/>
                <w:color w:val="000000"/>
                <w:sz w:val="22"/>
                <w:szCs w:val="22"/>
                <w:lang w:val="uk-UA"/>
              </w:rPr>
              <w:tab/>
            </w:r>
            <w:r>
              <w:rPr>
                <w:rStyle w:val="a6"/>
                <w:color w:val="000000"/>
                <w:sz w:val="22"/>
                <w:szCs w:val="22"/>
                <w:lang w:val="uk-UA"/>
              </w:rPr>
              <w:t xml:space="preserve">- фактичний обсяг споживання електричної енергії в місяці постачання </w:t>
            </w:r>
            <w:r>
              <w:rPr>
                <w:rFonts w:eastAsia="Times New Roman"/>
                <w:sz w:val="22"/>
                <w:szCs w:val="22"/>
                <w:lang w:val="uk-UA"/>
              </w:rPr>
              <w:t>по площадці (-</w:t>
            </w:r>
            <w:proofErr w:type="spellStart"/>
            <w:r>
              <w:rPr>
                <w:rFonts w:eastAsia="Times New Roman"/>
                <w:sz w:val="22"/>
                <w:szCs w:val="22"/>
                <w:lang w:val="uk-UA"/>
              </w:rPr>
              <w:t>ках</w:t>
            </w:r>
            <w:proofErr w:type="spellEnd"/>
            <w:r>
              <w:rPr>
                <w:rFonts w:eastAsia="Times New Roman"/>
                <w:sz w:val="22"/>
                <w:szCs w:val="22"/>
                <w:lang w:val="uk-UA"/>
              </w:rPr>
              <w:t>) вимірювання, віднесеній до групи «А»</w:t>
            </w:r>
            <w:r>
              <w:rPr>
                <w:rStyle w:val="a6"/>
                <w:color w:val="000000"/>
                <w:sz w:val="22"/>
                <w:szCs w:val="22"/>
                <w:lang w:val="uk-UA"/>
              </w:rPr>
              <w:t>, МВт*год;</w:t>
            </w:r>
          </w:p>
          <w:p w14:paraId="120D48A8" w14:textId="77777777" w:rsidR="000909D7" w:rsidRDefault="00A61E6B">
            <w:pPr>
              <w:pStyle w:val="a7"/>
              <w:shd w:val="clear" w:color="auto" w:fill="auto"/>
              <w:spacing w:before="0" w:line="240" w:lineRule="auto"/>
              <w:ind w:left="132" w:right="132" w:firstLine="0"/>
              <w:rPr>
                <w:rStyle w:val="ae"/>
                <w:rFonts w:eastAsiaTheme="minorHAnsi"/>
                <w:b w:val="0"/>
                <w:i w:val="0"/>
                <w:sz w:val="22"/>
                <w:szCs w:val="22"/>
              </w:rPr>
            </w:pPr>
            <w:proofErr w:type="spellStart"/>
            <w:r>
              <w:rPr>
                <w:rStyle w:val="a8"/>
                <w:color w:val="000000"/>
                <w:sz w:val="22"/>
                <w:szCs w:val="22"/>
                <w:lang w:val="uk-UA"/>
              </w:rPr>
              <w:t>Т</w:t>
            </w:r>
            <w:r>
              <w:rPr>
                <w:rStyle w:val="a8"/>
                <w:color w:val="000000"/>
                <w:sz w:val="22"/>
                <w:szCs w:val="22"/>
                <w:vertAlign w:val="subscript"/>
                <w:lang w:val="uk-UA"/>
              </w:rPr>
              <w:t>осп</w:t>
            </w:r>
            <w:proofErr w:type="spellEnd"/>
            <w:r>
              <w:rPr>
                <w:rStyle w:val="a8"/>
                <w:color w:val="000000"/>
                <w:sz w:val="22"/>
                <w:szCs w:val="22"/>
                <w:lang w:val="uk-UA"/>
              </w:rPr>
              <w:t xml:space="preserve"> </w:t>
            </w:r>
            <w:r>
              <w:rPr>
                <w:rStyle w:val="a6"/>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Pr>
                <w:sz w:val="22"/>
                <w:szCs w:val="22"/>
                <w:lang w:val="uk-UA"/>
              </w:rPr>
              <w:t xml:space="preserve"> грн/МВт*год.</w:t>
            </w:r>
          </w:p>
          <w:p w14:paraId="22A9109A" w14:textId="77777777" w:rsidR="000909D7" w:rsidRDefault="00A61E6B">
            <w:pPr>
              <w:pStyle w:val="a7"/>
              <w:tabs>
                <w:tab w:val="left" w:pos="517"/>
                <w:tab w:val="left" w:pos="1101"/>
              </w:tabs>
              <w:spacing w:before="0" w:line="240" w:lineRule="auto"/>
              <w:ind w:left="132" w:right="132" w:firstLine="0"/>
              <w:rPr>
                <w:rStyle w:val="a6"/>
                <w:color w:val="000000"/>
                <w:sz w:val="22"/>
                <w:szCs w:val="22"/>
                <w:lang w:val="uk-UA"/>
              </w:rPr>
            </w:pPr>
            <w:proofErr w:type="spellStart"/>
            <w:r>
              <w:rPr>
                <w:rStyle w:val="a8"/>
                <w:color w:val="000000"/>
                <w:sz w:val="22"/>
                <w:szCs w:val="22"/>
                <w:lang w:val="uk-UA"/>
              </w:rPr>
              <w:t>Т</w:t>
            </w:r>
            <w:r>
              <w:rPr>
                <w:rStyle w:val="a8"/>
                <w:color w:val="000000"/>
                <w:sz w:val="22"/>
                <w:szCs w:val="22"/>
                <w:vertAlign w:val="subscript"/>
                <w:lang w:val="uk-UA"/>
              </w:rPr>
              <w:t>оср</w:t>
            </w:r>
            <w:proofErr w:type="spellEnd"/>
            <w:r>
              <w:rPr>
                <w:b/>
                <w:color w:val="000000"/>
                <w:sz w:val="22"/>
                <w:szCs w:val="22"/>
                <w:shd w:val="clear" w:color="auto" w:fill="FFFFFF"/>
              </w:rPr>
              <w:t xml:space="preserve"> </w:t>
            </w:r>
            <w:r>
              <w:rPr>
                <w:rStyle w:val="a8"/>
                <w:b w:val="0"/>
                <w:color w:val="000000"/>
                <w:sz w:val="22"/>
                <w:szCs w:val="22"/>
                <w:lang w:val="uk-UA"/>
              </w:rPr>
              <w:t>-</w:t>
            </w:r>
            <w:r>
              <w:rPr>
                <w:b/>
                <w:color w:val="000000"/>
                <w:sz w:val="22"/>
                <w:szCs w:val="22"/>
                <w:shd w:val="clear" w:color="auto" w:fill="FFFFFF"/>
              </w:rPr>
              <w:t xml:space="preserve"> </w:t>
            </w:r>
            <w:r>
              <w:rPr>
                <w:color w:val="000000"/>
                <w:sz w:val="22"/>
                <w:szCs w:val="22"/>
                <w:shd w:val="clear" w:color="auto" w:fill="FFFFFF"/>
              </w:rPr>
              <w:t xml:space="preserve">тариф на </w:t>
            </w:r>
            <w:proofErr w:type="spellStart"/>
            <w:r>
              <w:rPr>
                <w:color w:val="000000"/>
                <w:sz w:val="22"/>
                <w:szCs w:val="22"/>
                <w:shd w:val="clear" w:color="auto" w:fill="FFFFFF"/>
              </w:rPr>
              <w:t>послуги</w:t>
            </w:r>
            <w:proofErr w:type="spellEnd"/>
            <w:r>
              <w:rPr>
                <w:color w:val="000000"/>
                <w:sz w:val="22"/>
                <w:szCs w:val="22"/>
                <w:shd w:val="clear" w:color="auto" w:fill="FFFFFF"/>
              </w:rPr>
              <w:t xml:space="preserve"> з </w:t>
            </w:r>
            <w:proofErr w:type="spellStart"/>
            <w:r>
              <w:rPr>
                <w:color w:val="000000"/>
                <w:sz w:val="22"/>
                <w:szCs w:val="22"/>
                <w:shd w:val="clear" w:color="auto" w:fill="FFFFFF"/>
              </w:rPr>
              <w:t>розподілу</w:t>
            </w:r>
            <w:proofErr w:type="spellEnd"/>
            <w:r>
              <w:rPr>
                <w:color w:val="000000"/>
                <w:sz w:val="22"/>
                <w:szCs w:val="22"/>
                <w:shd w:val="clear" w:color="auto" w:fill="FFFFFF"/>
              </w:rPr>
              <w:t xml:space="preserve"> </w:t>
            </w:r>
            <w:proofErr w:type="spellStart"/>
            <w:r>
              <w:rPr>
                <w:color w:val="000000"/>
                <w:sz w:val="22"/>
                <w:szCs w:val="22"/>
                <w:shd w:val="clear" w:color="auto" w:fill="FFFFFF"/>
              </w:rPr>
              <w:t>електричної</w:t>
            </w:r>
            <w:proofErr w:type="spellEnd"/>
            <w:r>
              <w:rPr>
                <w:color w:val="000000"/>
                <w:sz w:val="22"/>
                <w:szCs w:val="22"/>
                <w:shd w:val="clear" w:color="auto" w:fill="FFFFFF"/>
              </w:rPr>
              <w:t xml:space="preserve"> </w:t>
            </w:r>
            <w:proofErr w:type="spellStart"/>
            <w:r>
              <w:rPr>
                <w:color w:val="000000"/>
                <w:sz w:val="22"/>
                <w:szCs w:val="22"/>
                <w:shd w:val="clear" w:color="auto" w:fill="FFFFFF"/>
              </w:rPr>
              <w:t>енергії</w:t>
            </w:r>
            <w:proofErr w:type="spellEnd"/>
            <w:r>
              <w:rPr>
                <w:color w:val="000000"/>
                <w:sz w:val="22"/>
                <w:szCs w:val="22"/>
                <w:shd w:val="clear" w:color="auto" w:fill="FFFFFF"/>
              </w:rPr>
              <w:t xml:space="preserve">, </w:t>
            </w:r>
            <w:proofErr w:type="spellStart"/>
            <w:r>
              <w:rPr>
                <w:color w:val="000000"/>
                <w:sz w:val="22"/>
                <w:szCs w:val="22"/>
                <w:shd w:val="clear" w:color="auto" w:fill="FFFFFF"/>
              </w:rPr>
              <w:t>який</w:t>
            </w:r>
            <w:proofErr w:type="spellEnd"/>
            <w:r>
              <w:rPr>
                <w:color w:val="000000"/>
                <w:sz w:val="22"/>
                <w:szCs w:val="22"/>
                <w:shd w:val="clear" w:color="auto" w:fill="FFFFFF"/>
              </w:rPr>
              <w:t xml:space="preserve"> </w:t>
            </w:r>
            <w:proofErr w:type="spellStart"/>
            <w:r>
              <w:rPr>
                <w:color w:val="000000"/>
                <w:sz w:val="22"/>
                <w:szCs w:val="22"/>
                <w:shd w:val="clear" w:color="auto" w:fill="FFFFFF"/>
              </w:rPr>
              <w:t>встановлюється</w:t>
            </w:r>
            <w:proofErr w:type="spellEnd"/>
            <w:r>
              <w:rPr>
                <w:color w:val="000000"/>
                <w:sz w:val="22"/>
                <w:szCs w:val="22"/>
                <w:shd w:val="clear" w:color="auto" w:fill="FFFFFF"/>
              </w:rPr>
              <w:t xml:space="preserve"> Регулятором </w:t>
            </w:r>
            <w:proofErr w:type="spellStart"/>
            <w:r>
              <w:rPr>
                <w:color w:val="000000"/>
                <w:sz w:val="22"/>
                <w:szCs w:val="22"/>
                <w:shd w:val="clear" w:color="auto" w:fill="FFFFFF"/>
              </w:rPr>
              <w:t>відповідно</w:t>
            </w:r>
            <w:proofErr w:type="spellEnd"/>
            <w:r>
              <w:rPr>
                <w:color w:val="000000"/>
                <w:sz w:val="22"/>
                <w:szCs w:val="22"/>
                <w:shd w:val="clear" w:color="auto" w:fill="FFFFFF"/>
              </w:rPr>
              <w:t xml:space="preserve"> до </w:t>
            </w:r>
            <w:proofErr w:type="spellStart"/>
            <w:r>
              <w:rPr>
                <w:color w:val="000000"/>
                <w:sz w:val="22"/>
                <w:szCs w:val="22"/>
                <w:shd w:val="clear" w:color="auto" w:fill="FFFFFF"/>
              </w:rPr>
              <w:t>затвердженої</w:t>
            </w:r>
            <w:proofErr w:type="spellEnd"/>
            <w:r>
              <w:rPr>
                <w:color w:val="000000"/>
                <w:sz w:val="22"/>
                <w:szCs w:val="22"/>
                <w:shd w:val="clear" w:color="auto" w:fill="FFFFFF"/>
              </w:rPr>
              <w:t xml:space="preserve"> ним методики та </w:t>
            </w:r>
            <w:proofErr w:type="spellStart"/>
            <w:r>
              <w:rPr>
                <w:color w:val="000000"/>
                <w:sz w:val="22"/>
                <w:szCs w:val="22"/>
                <w:shd w:val="clear" w:color="auto" w:fill="FFFFFF"/>
              </w:rPr>
              <w:t>оприлюднюється</w:t>
            </w:r>
            <w:proofErr w:type="spellEnd"/>
            <w:r>
              <w:rPr>
                <w:color w:val="000000"/>
                <w:sz w:val="22"/>
                <w:szCs w:val="22"/>
                <w:shd w:val="clear" w:color="auto" w:fill="FFFFFF"/>
              </w:rPr>
              <w:t xml:space="preserve"> ОСР на </w:t>
            </w:r>
            <w:proofErr w:type="spellStart"/>
            <w:r>
              <w:rPr>
                <w:color w:val="000000"/>
                <w:sz w:val="22"/>
                <w:szCs w:val="22"/>
                <w:shd w:val="clear" w:color="auto" w:fill="FFFFFF"/>
              </w:rPr>
              <w:t>власних</w:t>
            </w:r>
            <w:proofErr w:type="spellEnd"/>
            <w:r>
              <w:rPr>
                <w:color w:val="000000"/>
                <w:sz w:val="22"/>
                <w:szCs w:val="22"/>
                <w:shd w:val="clear" w:color="auto" w:fill="FFFFFF"/>
              </w:rPr>
              <w:t xml:space="preserve"> веб-сайтах в </w:t>
            </w:r>
            <w:proofErr w:type="spellStart"/>
            <w:r>
              <w:rPr>
                <w:color w:val="000000"/>
                <w:sz w:val="22"/>
                <w:szCs w:val="22"/>
                <w:shd w:val="clear" w:color="auto" w:fill="FFFFFF"/>
              </w:rPr>
              <w:t>мережі</w:t>
            </w:r>
            <w:proofErr w:type="spellEnd"/>
            <w:r>
              <w:rPr>
                <w:color w:val="000000"/>
                <w:sz w:val="22"/>
                <w:szCs w:val="22"/>
                <w:shd w:val="clear" w:color="auto" w:fill="FFFFFF"/>
              </w:rPr>
              <w:t xml:space="preserve"> </w:t>
            </w:r>
            <w:proofErr w:type="spellStart"/>
            <w:r>
              <w:rPr>
                <w:color w:val="000000"/>
                <w:sz w:val="22"/>
                <w:szCs w:val="22"/>
                <w:shd w:val="clear" w:color="auto" w:fill="FFFFFF"/>
              </w:rPr>
              <w:t>Інтернет</w:t>
            </w:r>
            <w:proofErr w:type="spellEnd"/>
            <w:r>
              <w:rPr>
                <w:color w:val="000000"/>
                <w:sz w:val="22"/>
                <w:szCs w:val="22"/>
                <w:shd w:val="clear" w:color="auto" w:fill="FFFFFF"/>
              </w:rPr>
              <w:t xml:space="preserve"> у </w:t>
            </w:r>
            <w:proofErr w:type="spellStart"/>
            <w:r>
              <w:rPr>
                <w:color w:val="000000"/>
                <w:sz w:val="22"/>
                <w:szCs w:val="22"/>
                <w:shd w:val="clear" w:color="auto" w:fill="FFFFFF"/>
              </w:rPr>
              <w:t>триденний</w:t>
            </w:r>
            <w:proofErr w:type="spellEnd"/>
            <w:r>
              <w:rPr>
                <w:color w:val="000000"/>
                <w:sz w:val="22"/>
                <w:szCs w:val="22"/>
                <w:shd w:val="clear" w:color="auto" w:fill="FFFFFF"/>
              </w:rPr>
              <w:t xml:space="preserve"> </w:t>
            </w:r>
            <w:proofErr w:type="spellStart"/>
            <w:r>
              <w:rPr>
                <w:color w:val="000000"/>
                <w:sz w:val="22"/>
                <w:szCs w:val="22"/>
                <w:shd w:val="clear" w:color="auto" w:fill="FFFFFF"/>
              </w:rPr>
              <w:t>термін</w:t>
            </w:r>
            <w:proofErr w:type="spellEnd"/>
            <w:r>
              <w:rPr>
                <w:color w:val="000000"/>
                <w:sz w:val="22"/>
                <w:szCs w:val="22"/>
                <w:shd w:val="clear" w:color="auto" w:fill="FFFFFF"/>
              </w:rPr>
              <w:t xml:space="preserve"> </w:t>
            </w:r>
            <w:proofErr w:type="spellStart"/>
            <w:r>
              <w:rPr>
                <w:color w:val="000000"/>
                <w:sz w:val="22"/>
                <w:szCs w:val="22"/>
                <w:shd w:val="clear" w:color="auto" w:fill="FFFFFF"/>
              </w:rPr>
              <w:t>після</w:t>
            </w:r>
            <w:proofErr w:type="spellEnd"/>
            <w:r>
              <w:rPr>
                <w:color w:val="000000"/>
                <w:sz w:val="22"/>
                <w:szCs w:val="22"/>
                <w:shd w:val="clear" w:color="auto" w:fill="FFFFFF"/>
              </w:rPr>
              <w:t xml:space="preserve"> </w:t>
            </w:r>
            <w:proofErr w:type="spellStart"/>
            <w:r>
              <w:rPr>
                <w:color w:val="000000"/>
                <w:sz w:val="22"/>
                <w:szCs w:val="22"/>
                <w:shd w:val="clear" w:color="auto" w:fill="FFFFFF"/>
              </w:rPr>
              <w:t>затвердження</w:t>
            </w:r>
            <w:proofErr w:type="spellEnd"/>
            <w:r>
              <w:rPr>
                <w:color w:val="000000"/>
                <w:sz w:val="22"/>
                <w:szCs w:val="22"/>
                <w:shd w:val="clear" w:color="auto" w:fill="FFFFFF"/>
              </w:rPr>
              <w:t xml:space="preserve"> </w:t>
            </w:r>
            <w:proofErr w:type="spellStart"/>
            <w:r>
              <w:rPr>
                <w:color w:val="000000"/>
                <w:sz w:val="22"/>
                <w:szCs w:val="22"/>
                <w:shd w:val="clear" w:color="auto" w:fill="FFFFFF"/>
              </w:rPr>
              <w:t>їх</w:t>
            </w:r>
            <w:proofErr w:type="spellEnd"/>
            <w:r>
              <w:rPr>
                <w:color w:val="000000"/>
                <w:sz w:val="22"/>
                <w:szCs w:val="22"/>
                <w:shd w:val="clear" w:color="auto" w:fill="FFFFFF"/>
              </w:rPr>
              <w:t xml:space="preserve"> Регулятором, </w:t>
            </w:r>
            <w:r>
              <w:rPr>
                <w:color w:val="000000"/>
                <w:sz w:val="22"/>
                <w:szCs w:val="22"/>
                <w:shd w:val="clear" w:color="auto" w:fill="FFFFFF"/>
                <w:lang w:val="uk-UA"/>
              </w:rPr>
              <w:t>грн/МВт*год.</w:t>
            </w:r>
          </w:p>
          <w:p w14:paraId="4AEEA6EE" w14:textId="77777777" w:rsidR="000909D7" w:rsidRDefault="000909D7">
            <w:pPr>
              <w:pStyle w:val="a7"/>
              <w:shd w:val="clear" w:color="auto" w:fill="auto"/>
              <w:spacing w:before="0" w:line="240" w:lineRule="auto"/>
              <w:ind w:left="132" w:right="132" w:firstLine="0"/>
              <w:rPr>
                <w:rFonts w:eastAsia="Times New Roman"/>
                <w:sz w:val="22"/>
                <w:szCs w:val="22"/>
                <w:lang w:val="uk-UA"/>
              </w:rPr>
            </w:pPr>
          </w:p>
          <w:p w14:paraId="4086E123" w14:textId="77777777" w:rsidR="000909D7" w:rsidRDefault="00A61E6B">
            <w:pPr>
              <w:pStyle w:val="a7"/>
              <w:shd w:val="clear" w:color="auto" w:fill="auto"/>
              <w:spacing w:before="0" w:line="240" w:lineRule="auto"/>
              <w:ind w:left="132" w:right="132" w:firstLine="0"/>
              <w:rPr>
                <w:bCs/>
                <w:iCs/>
                <w:color w:val="000000"/>
                <w:spacing w:val="0"/>
                <w:sz w:val="22"/>
                <w:szCs w:val="22"/>
                <w:highlight w:val="white"/>
                <w:lang w:val="uk-UA" w:eastAsia="uk-UA" w:bidi="uk-UA"/>
              </w:rPr>
            </w:pPr>
            <w:r>
              <w:rPr>
                <w:rFonts w:eastAsia="Times New Roman"/>
                <w:sz w:val="22"/>
                <w:szCs w:val="22"/>
                <w:lang w:val="uk-UA"/>
              </w:rPr>
              <w:t>Для Споживача по площадці (-</w:t>
            </w:r>
            <w:proofErr w:type="spellStart"/>
            <w:r>
              <w:rPr>
                <w:rFonts w:eastAsia="Times New Roman"/>
                <w:sz w:val="22"/>
                <w:szCs w:val="22"/>
                <w:lang w:val="uk-UA"/>
              </w:rPr>
              <w:t>ках</w:t>
            </w:r>
            <w:proofErr w:type="spellEnd"/>
            <w:r>
              <w:rPr>
                <w:rFonts w:eastAsia="Times New Roman"/>
                <w:sz w:val="22"/>
                <w:szCs w:val="22"/>
                <w:lang w:val="uk-UA"/>
              </w:rPr>
              <w:t xml:space="preserve">) вимірювання, віднесеній до </w:t>
            </w:r>
            <w:r>
              <w:rPr>
                <w:rFonts w:eastAsia="Times New Roman"/>
                <w:sz w:val="22"/>
                <w:szCs w:val="22"/>
                <w:u w:val="single"/>
                <w:lang w:val="uk-UA"/>
              </w:rPr>
              <w:t>групи «Б»</w:t>
            </w:r>
            <w:r>
              <w:rPr>
                <w:rFonts w:eastAsia="Times New Roman"/>
                <w:sz w:val="22"/>
                <w:szCs w:val="22"/>
                <w:lang w:val="uk-UA"/>
              </w:rPr>
              <w:t>, вартість за розрахунковий період (місяць) визначається як</w:t>
            </w:r>
          </w:p>
          <w:p w14:paraId="1177CC0B" w14:textId="77777777" w:rsidR="000909D7" w:rsidRDefault="00A61E6B">
            <w:pPr>
              <w:spacing w:after="0" w:line="240" w:lineRule="auto"/>
              <w:ind w:left="132" w:right="132"/>
              <w:jc w:val="center"/>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фБ</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фБ</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(Ц</w:t>
            </w:r>
            <w:r>
              <w:rPr>
                <w:rStyle w:val="ac"/>
                <w:b/>
                <w:color w:val="000000"/>
                <w:sz w:val="22"/>
                <w:szCs w:val="22"/>
                <w:u w:val="none"/>
                <w:vertAlign w:val="subscript"/>
                <w:lang w:val="uk-UA"/>
              </w:rPr>
              <w:t>Б</w:t>
            </w:r>
            <w:r>
              <w:rPr>
                <w:rFonts w:ascii="Times New Roman" w:eastAsia="Times New Roman" w:hAnsi="Times New Roman" w:cs="Times New Roman"/>
                <w:b/>
                <w:lang w:val="uk-UA"/>
              </w:rPr>
              <w:t xml:space="preserve"> + М</w:t>
            </w:r>
            <w:r>
              <w:rPr>
                <w:rStyle w:val="ac"/>
                <w:b/>
                <w:color w:val="000000"/>
                <w:sz w:val="22"/>
                <w:szCs w:val="22"/>
                <w:u w:val="none"/>
                <w:vertAlign w:val="subscript"/>
                <w:lang w:val="uk-UA"/>
              </w:rPr>
              <w:t>Б</w:t>
            </w:r>
            <w:r>
              <w:rPr>
                <w:rFonts w:ascii="Times New Roman" w:eastAsia="Times New Roman" w:hAnsi="Times New Roman" w:cs="Times New Roman"/>
                <w:b/>
                <w:lang w:val="uk-UA"/>
              </w:rPr>
              <w:t xml:space="preserve"> +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осп</w:t>
            </w:r>
            <w:proofErr w:type="spellEnd"/>
            <w:r>
              <w:rPr>
                <w:rStyle w:val="a8"/>
                <w:color w:val="000000"/>
                <w:sz w:val="22"/>
                <w:szCs w:val="22"/>
                <w:lang w:val="uk-UA"/>
              </w:rPr>
              <w:t xml:space="preserve">+ </w:t>
            </w:r>
            <w:proofErr w:type="spellStart"/>
            <w:r>
              <w:rPr>
                <w:rStyle w:val="a8"/>
                <w:color w:val="000000"/>
                <w:sz w:val="22"/>
                <w:szCs w:val="22"/>
                <w:lang w:val="uk-UA"/>
              </w:rPr>
              <w:t>Т</w:t>
            </w:r>
            <w:r>
              <w:rPr>
                <w:rStyle w:val="a8"/>
                <w:color w:val="000000"/>
                <w:sz w:val="22"/>
                <w:szCs w:val="22"/>
                <w:vertAlign w:val="subscript"/>
                <w:lang w:val="uk-UA"/>
              </w:rPr>
              <w:t>оср</w:t>
            </w:r>
            <w:proofErr w:type="spellEnd"/>
            <w:r>
              <w:rPr>
                <w:rFonts w:ascii="Times New Roman" w:eastAsia="Times New Roman" w:hAnsi="Times New Roman" w:cs="Times New Roman"/>
                <w:b/>
                <w:lang w:val="uk-UA"/>
              </w:rPr>
              <w:t>)</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3BDB6AAF" w14:textId="77777777" w:rsidR="000909D7" w:rsidRDefault="000909D7">
            <w:pPr>
              <w:pStyle w:val="a7"/>
              <w:shd w:val="clear" w:color="auto" w:fill="auto"/>
              <w:spacing w:before="0" w:line="240" w:lineRule="auto"/>
              <w:ind w:left="132" w:right="132" w:firstLine="0"/>
              <w:rPr>
                <w:rStyle w:val="a8"/>
                <w:color w:val="000000"/>
                <w:sz w:val="22"/>
                <w:szCs w:val="22"/>
                <w:lang w:val="uk-UA"/>
              </w:rPr>
            </w:pPr>
          </w:p>
          <w:p w14:paraId="6B988740" w14:textId="77777777" w:rsidR="000909D7" w:rsidRDefault="00A61E6B">
            <w:pPr>
              <w:pStyle w:val="a7"/>
              <w:shd w:val="clear" w:color="auto" w:fill="auto"/>
              <w:spacing w:before="0" w:line="240" w:lineRule="auto"/>
              <w:ind w:left="132" w:right="132" w:firstLine="0"/>
              <w:rPr>
                <w:rFonts w:eastAsia="Times New Roman"/>
                <w:b/>
                <w:sz w:val="22"/>
                <w:szCs w:val="22"/>
                <w:lang w:val="uk-UA"/>
              </w:rPr>
            </w:pPr>
            <w:proofErr w:type="spellStart"/>
            <w:r>
              <w:rPr>
                <w:rStyle w:val="a8"/>
                <w:color w:val="000000"/>
                <w:sz w:val="22"/>
                <w:szCs w:val="22"/>
                <w:lang w:val="uk-UA"/>
              </w:rPr>
              <w:t>В</w:t>
            </w:r>
            <w:r>
              <w:rPr>
                <w:rStyle w:val="a8"/>
                <w:color w:val="000000"/>
                <w:sz w:val="22"/>
                <w:szCs w:val="22"/>
                <w:vertAlign w:val="subscript"/>
                <w:lang w:val="uk-UA"/>
              </w:rPr>
              <w:t>ф</w:t>
            </w:r>
            <w:r>
              <w:rPr>
                <w:rStyle w:val="ac"/>
                <w:b/>
                <w:color w:val="000000"/>
                <w:sz w:val="22"/>
                <w:szCs w:val="22"/>
                <w:u w:val="none"/>
                <w:vertAlign w:val="subscript"/>
                <w:lang w:val="uk-UA"/>
              </w:rPr>
              <w:t>Б</w:t>
            </w:r>
            <w:proofErr w:type="spellEnd"/>
            <w:r>
              <w:rPr>
                <w:rStyle w:val="a8"/>
                <w:color w:val="000000"/>
                <w:sz w:val="22"/>
                <w:szCs w:val="22"/>
                <w:lang w:val="uk-UA"/>
              </w:rPr>
              <w:t xml:space="preserve">  </w:t>
            </w:r>
            <w:r>
              <w:rPr>
                <w:rStyle w:val="a6"/>
                <w:color w:val="000000"/>
                <w:sz w:val="22"/>
                <w:szCs w:val="22"/>
                <w:lang w:val="uk-UA"/>
              </w:rPr>
              <w:t xml:space="preserve">- вартість спожитого місячного обсягу електричної енергії у розрахунковому місяці постачання </w:t>
            </w:r>
            <w:r>
              <w:rPr>
                <w:rFonts w:eastAsia="Times New Roman"/>
                <w:sz w:val="22"/>
                <w:szCs w:val="22"/>
                <w:lang w:val="uk-UA"/>
              </w:rPr>
              <w:t>по площадці (-</w:t>
            </w:r>
            <w:proofErr w:type="spellStart"/>
            <w:r>
              <w:rPr>
                <w:rFonts w:eastAsia="Times New Roman"/>
                <w:sz w:val="22"/>
                <w:szCs w:val="22"/>
                <w:lang w:val="uk-UA"/>
              </w:rPr>
              <w:t>ках</w:t>
            </w:r>
            <w:proofErr w:type="spellEnd"/>
            <w:r>
              <w:rPr>
                <w:rFonts w:eastAsia="Times New Roman"/>
                <w:sz w:val="22"/>
                <w:szCs w:val="22"/>
                <w:lang w:val="uk-UA"/>
              </w:rPr>
              <w:t>) вимірювання, віднесеній до групи «Б»</w:t>
            </w:r>
            <w:r>
              <w:rPr>
                <w:rStyle w:val="a6"/>
                <w:color w:val="000000"/>
                <w:sz w:val="22"/>
                <w:szCs w:val="22"/>
                <w:lang w:val="uk-UA"/>
              </w:rPr>
              <w:t>, грн без ПДВ;</w:t>
            </w:r>
          </w:p>
          <w:p w14:paraId="55898D9F" w14:textId="77777777" w:rsidR="000909D7" w:rsidRDefault="00A61E6B">
            <w:pPr>
              <w:pStyle w:val="a7"/>
              <w:shd w:val="clear" w:color="auto" w:fill="auto"/>
              <w:spacing w:before="0" w:line="240" w:lineRule="auto"/>
              <w:ind w:left="132" w:right="132" w:firstLine="0"/>
              <w:rPr>
                <w:rStyle w:val="a6"/>
                <w:color w:val="000000"/>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w:t>
            </w:r>
            <w:r>
              <w:rPr>
                <w:rStyle w:val="ac"/>
                <w:b/>
                <w:color w:val="000000"/>
                <w:sz w:val="22"/>
                <w:szCs w:val="22"/>
                <w:u w:val="none"/>
                <w:vertAlign w:val="subscript"/>
                <w:lang w:val="uk-UA"/>
              </w:rPr>
              <w:t>Б</w:t>
            </w:r>
            <w:proofErr w:type="spellEnd"/>
            <w:r>
              <w:rPr>
                <w:rStyle w:val="a8"/>
                <w:color w:val="000000"/>
                <w:sz w:val="22"/>
                <w:szCs w:val="22"/>
                <w:lang w:val="uk-UA"/>
              </w:rPr>
              <w:tab/>
            </w:r>
            <w:r>
              <w:rPr>
                <w:rStyle w:val="a6"/>
                <w:color w:val="000000"/>
                <w:sz w:val="22"/>
                <w:szCs w:val="22"/>
                <w:lang w:val="uk-UA"/>
              </w:rPr>
              <w:t xml:space="preserve">- фактичний обсяг споживання електричної енергії за місяць постачання </w:t>
            </w:r>
            <w:r>
              <w:rPr>
                <w:rFonts w:eastAsia="Times New Roman"/>
                <w:sz w:val="22"/>
                <w:szCs w:val="22"/>
                <w:lang w:val="uk-UA"/>
              </w:rPr>
              <w:t>по площадці (-</w:t>
            </w:r>
            <w:proofErr w:type="spellStart"/>
            <w:r>
              <w:rPr>
                <w:rFonts w:eastAsia="Times New Roman"/>
                <w:sz w:val="22"/>
                <w:szCs w:val="22"/>
                <w:lang w:val="uk-UA"/>
              </w:rPr>
              <w:t>ках</w:t>
            </w:r>
            <w:proofErr w:type="spellEnd"/>
            <w:r>
              <w:rPr>
                <w:rFonts w:eastAsia="Times New Roman"/>
                <w:sz w:val="22"/>
                <w:szCs w:val="22"/>
                <w:lang w:val="uk-UA"/>
              </w:rPr>
              <w:t>) вимірювання, віднесеній до групи «Б»</w:t>
            </w:r>
            <w:r>
              <w:rPr>
                <w:rStyle w:val="a6"/>
                <w:color w:val="000000"/>
                <w:sz w:val="22"/>
                <w:szCs w:val="22"/>
                <w:lang w:val="uk-UA"/>
              </w:rPr>
              <w:t>, МВт*год;</w:t>
            </w:r>
          </w:p>
          <w:p w14:paraId="190AF1D8" w14:textId="77777777" w:rsidR="000909D7" w:rsidRDefault="00A61E6B">
            <w:pPr>
              <w:pStyle w:val="a7"/>
              <w:shd w:val="clear" w:color="auto" w:fill="auto"/>
              <w:tabs>
                <w:tab w:val="left" w:pos="517"/>
                <w:tab w:val="left" w:pos="1101"/>
              </w:tabs>
              <w:spacing w:before="0" w:line="240" w:lineRule="auto"/>
              <w:ind w:left="132" w:right="132" w:firstLine="0"/>
              <w:rPr>
                <w:rStyle w:val="a6"/>
                <w:color w:val="000000"/>
                <w:sz w:val="22"/>
                <w:szCs w:val="22"/>
                <w:lang w:val="uk-UA"/>
              </w:rPr>
            </w:pPr>
            <w:r>
              <w:rPr>
                <w:rStyle w:val="10"/>
                <w:color w:val="000000"/>
                <w:sz w:val="22"/>
                <w:szCs w:val="22"/>
                <w:lang w:val="uk-UA"/>
              </w:rPr>
              <w:t>Ц</w:t>
            </w:r>
            <w:r>
              <w:rPr>
                <w:rStyle w:val="ac"/>
                <w:b/>
                <w:color w:val="000000"/>
                <w:sz w:val="22"/>
                <w:szCs w:val="22"/>
                <w:u w:val="none"/>
                <w:vertAlign w:val="subscript"/>
                <w:lang w:val="uk-UA"/>
              </w:rPr>
              <w:t>Б</w:t>
            </w:r>
            <w:r>
              <w:rPr>
                <w:rStyle w:val="10"/>
                <w:color w:val="000000"/>
                <w:sz w:val="22"/>
                <w:szCs w:val="22"/>
                <w:lang w:val="uk-UA"/>
              </w:rPr>
              <w:tab/>
            </w:r>
            <w:r>
              <w:rPr>
                <w:rStyle w:val="a6"/>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590192AD" w14:textId="150B5F35" w:rsidR="00A00297" w:rsidRPr="00A00297" w:rsidRDefault="00A61E6B" w:rsidP="00A00297">
            <w:pPr>
              <w:pStyle w:val="a7"/>
              <w:shd w:val="clear" w:color="auto" w:fill="auto"/>
              <w:spacing w:before="0" w:line="240" w:lineRule="auto"/>
              <w:ind w:left="132" w:right="132" w:firstLine="0"/>
              <w:rPr>
                <w:sz w:val="22"/>
                <w:szCs w:val="22"/>
                <w:lang w:val="uk-UA"/>
              </w:rPr>
            </w:pPr>
            <w:r>
              <w:rPr>
                <w:rStyle w:val="ac"/>
                <w:b/>
                <w:color w:val="000000"/>
                <w:sz w:val="22"/>
                <w:szCs w:val="22"/>
                <w:u w:val="none"/>
                <w:lang w:val="uk-UA"/>
              </w:rPr>
              <w:t>М</w:t>
            </w:r>
            <w:r>
              <w:rPr>
                <w:rStyle w:val="ac"/>
                <w:b/>
                <w:color w:val="000000"/>
                <w:sz w:val="22"/>
                <w:szCs w:val="22"/>
                <w:u w:val="none"/>
                <w:vertAlign w:val="subscript"/>
                <w:lang w:val="uk-UA"/>
              </w:rPr>
              <w:t>Б</w:t>
            </w:r>
            <w:r>
              <w:rPr>
                <w:rStyle w:val="ac"/>
                <w:color w:val="000000"/>
                <w:sz w:val="22"/>
                <w:szCs w:val="22"/>
                <w:u w:val="none"/>
                <w:lang w:val="uk-UA"/>
              </w:rPr>
              <w:t xml:space="preserve"> </w:t>
            </w:r>
            <w:r>
              <w:rPr>
                <w:rStyle w:val="2"/>
                <w:color w:val="000000"/>
                <w:sz w:val="22"/>
                <w:szCs w:val="22"/>
                <w:u w:val="none"/>
                <w:lang w:val="uk-UA"/>
              </w:rPr>
              <w:t xml:space="preserve">- </w:t>
            </w:r>
            <w:r w:rsidR="00A00297" w:rsidRPr="00A00297">
              <w:rPr>
                <w:rStyle w:val="2"/>
                <w:color w:val="000000"/>
                <w:sz w:val="22"/>
                <w:szCs w:val="22"/>
                <w:u w:val="none"/>
                <w:lang w:val="uk-UA"/>
              </w:rPr>
              <w:t>п</w:t>
            </w:r>
            <w:r w:rsidR="00A00297" w:rsidRPr="00A00297">
              <w:rPr>
                <w:rStyle w:val="2"/>
                <w:sz w:val="22"/>
                <w:szCs w:val="22"/>
                <w:u w:val="none"/>
                <w:lang w:val="uk-UA"/>
              </w:rPr>
              <w:t xml:space="preserve">ослуги </w:t>
            </w:r>
            <w:r w:rsidR="00A00297" w:rsidRPr="00A00297">
              <w:rPr>
                <w:rStyle w:val="ac"/>
                <w:color w:val="000000"/>
                <w:sz w:val="22"/>
                <w:szCs w:val="22"/>
                <w:u w:val="none"/>
                <w:lang w:val="uk-UA"/>
              </w:rPr>
              <w:t>Постачальника</w:t>
            </w:r>
            <w:r w:rsidR="00A00297" w:rsidRPr="00A00297">
              <w:rPr>
                <w:rFonts w:eastAsia="Times New Roman"/>
                <w:sz w:val="22"/>
                <w:szCs w:val="22"/>
                <w:lang w:val="uk-UA"/>
              </w:rPr>
              <w:t xml:space="preserve"> електроенергії (маржа) для площадок (-</w:t>
            </w:r>
            <w:proofErr w:type="spellStart"/>
            <w:r w:rsidR="00A00297" w:rsidRPr="00A00297">
              <w:rPr>
                <w:rFonts w:eastAsia="Times New Roman"/>
                <w:sz w:val="22"/>
                <w:szCs w:val="22"/>
                <w:lang w:val="uk-UA"/>
              </w:rPr>
              <w:t>ках</w:t>
            </w:r>
            <w:proofErr w:type="spellEnd"/>
            <w:r w:rsidR="00A00297" w:rsidRPr="00A00297">
              <w:rPr>
                <w:rFonts w:eastAsia="Times New Roman"/>
                <w:sz w:val="22"/>
                <w:szCs w:val="22"/>
                <w:lang w:val="uk-UA"/>
              </w:rPr>
              <w:t>) вимірювання, віднесених до групи «</w:t>
            </w:r>
            <w:r w:rsidR="00A00297">
              <w:rPr>
                <w:rFonts w:eastAsia="Times New Roman"/>
                <w:sz w:val="22"/>
                <w:szCs w:val="22"/>
                <w:lang w:val="uk-UA"/>
              </w:rPr>
              <w:t>Б</w:t>
            </w:r>
            <w:r w:rsidR="00A00297" w:rsidRPr="00A00297">
              <w:rPr>
                <w:rFonts w:eastAsia="Times New Roman"/>
                <w:sz w:val="22"/>
                <w:szCs w:val="22"/>
                <w:lang w:val="uk-UA"/>
              </w:rPr>
              <w:t>»</w:t>
            </w:r>
            <w:r w:rsidR="00A00297" w:rsidRPr="00A00297">
              <w:rPr>
                <w:rStyle w:val="ac"/>
                <w:color w:val="000000"/>
                <w:sz w:val="22"/>
                <w:szCs w:val="22"/>
                <w:u w:val="none"/>
                <w:lang w:val="uk-UA"/>
              </w:rPr>
              <w:t xml:space="preserve">, що складає _____ </w:t>
            </w:r>
            <w:r w:rsidR="00A00297" w:rsidRPr="00A00297">
              <w:rPr>
                <w:rStyle w:val="a6"/>
                <w:color w:val="000000"/>
                <w:sz w:val="22"/>
                <w:szCs w:val="22"/>
                <w:lang w:val="uk-UA"/>
              </w:rPr>
              <w:t>грн/МВт*год</w:t>
            </w:r>
            <w:r w:rsidR="00A00297" w:rsidRPr="00A00297">
              <w:rPr>
                <w:rStyle w:val="ac"/>
                <w:color w:val="000000"/>
                <w:sz w:val="22"/>
                <w:szCs w:val="22"/>
                <w:u w:val="none"/>
                <w:lang w:val="uk-UA"/>
              </w:rPr>
              <w:t xml:space="preserve">; </w:t>
            </w:r>
          </w:p>
          <w:p w14:paraId="53ECA038" w14:textId="2C64D1F6" w:rsidR="000909D7" w:rsidRDefault="000909D7">
            <w:pPr>
              <w:pStyle w:val="a7"/>
              <w:shd w:val="clear" w:color="auto" w:fill="auto"/>
              <w:spacing w:before="0" w:line="240" w:lineRule="auto"/>
              <w:ind w:left="132" w:right="132" w:firstLine="0"/>
              <w:rPr>
                <w:sz w:val="22"/>
                <w:szCs w:val="22"/>
                <w:lang w:val="uk-UA"/>
              </w:rPr>
            </w:pPr>
          </w:p>
          <w:p w14:paraId="37CB5963" w14:textId="77777777" w:rsidR="000909D7" w:rsidRDefault="000909D7">
            <w:pPr>
              <w:pStyle w:val="a7"/>
              <w:shd w:val="clear" w:color="auto" w:fill="auto"/>
              <w:spacing w:before="0" w:line="240" w:lineRule="auto"/>
              <w:ind w:left="132" w:right="132" w:firstLine="0"/>
              <w:rPr>
                <w:rStyle w:val="ae"/>
                <w:rFonts w:eastAsiaTheme="minorHAnsi"/>
                <w:b w:val="0"/>
                <w:i w:val="0"/>
                <w:sz w:val="22"/>
                <w:szCs w:val="22"/>
              </w:rPr>
            </w:pPr>
          </w:p>
          <w:p w14:paraId="0F310B07" w14:textId="77777777" w:rsidR="000909D7" w:rsidRDefault="000909D7">
            <w:pPr>
              <w:pStyle w:val="a7"/>
              <w:shd w:val="clear" w:color="auto" w:fill="auto"/>
              <w:spacing w:before="0" w:line="240" w:lineRule="auto"/>
              <w:ind w:left="132" w:right="132" w:firstLine="0"/>
              <w:rPr>
                <w:rStyle w:val="ae"/>
                <w:rFonts w:eastAsiaTheme="minorHAnsi"/>
                <w:b w:val="0"/>
                <w:i w:val="0"/>
                <w:sz w:val="22"/>
                <w:szCs w:val="22"/>
              </w:rPr>
            </w:pPr>
          </w:p>
          <w:p w14:paraId="6780B9C6" w14:textId="77777777" w:rsidR="000909D7" w:rsidRDefault="000909D7">
            <w:pPr>
              <w:pStyle w:val="a7"/>
              <w:shd w:val="clear" w:color="auto" w:fill="auto"/>
              <w:spacing w:before="0" w:line="240" w:lineRule="auto"/>
              <w:ind w:left="132" w:right="132" w:firstLine="0"/>
              <w:rPr>
                <w:rStyle w:val="ae"/>
                <w:rFonts w:eastAsiaTheme="minorHAnsi"/>
                <w:b w:val="0"/>
                <w:i w:val="0"/>
                <w:sz w:val="22"/>
                <w:szCs w:val="22"/>
              </w:rPr>
            </w:pPr>
          </w:p>
        </w:tc>
      </w:tr>
      <w:tr w:rsidR="000909D7" w14:paraId="787060F2" w14:textId="77777777">
        <w:trPr>
          <w:cantSplit/>
          <w:trHeight w:hRule="exact" w:val="1534"/>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D6B4475" w14:textId="77777777" w:rsidR="000909D7" w:rsidRDefault="00A61E6B">
            <w:pPr>
              <w:pStyle w:val="12"/>
              <w:shd w:val="clear" w:color="auto" w:fill="auto"/>
              <w:spacing w:after="0" w:line="250" w:lineRule="exact"/>
              <w:ind w:left="113" w:right="113"/>
              <w:jc w:val="center"/>
              <w:rPr>
                <w:rStyle w:val="a8"/>
                <w:sz w:val="22"/>
                <w:szCs w:val="22"/>
                <w:lang w:val="uk-UA"/>
              </w:rPr>
            </w:pPr>
            <w:r>
              <w:rPr>
                <w:rStyle w:val="a8"/>
                <w:sz w:val="22"/>
                <w:szCs w:val="22"/>
                <w:lang w:val="uk-UA"/>
              </w:rPr>
              <w:t>Попередня ціна електричної 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DF081" w14:textId="77777777" w:rsidR="000909D7" w:rsidRDefault="00A61E6B">
            <w:pPr>
              <w:pStyle w:val="af9"/>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proofErr w:type="spellEnd"/>
            <w:r>
              <w:rPr>
                <w:rFonts w:ascii="Times New Roman" w:eastAsia="Times New Roman" w:hAnsi="Times New Roman" w:cs="Times New Roman"/>
                <w:lang w:val="uk-UA"/>
              </w:rPr>
              <w:t>)</w:t>
            </w:r>
          </w:p>
        </w:tc>
      </w:tr>
      <w:tr w:rsidR="000909D7" w14:paraId="71496894" w14:textId="77777777">
        <w:trPr>
          <w:cantSplit/>
          <w:trHeight w:hRule="exact" w:val="1719"/>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A442D30" w14:textId="77777777" w:rsidR="000909D7" w:rsidRDefault="00A61E6B">
            <w:pPr>
              <w:pStyle w:val="12"/>
              <w:shd w:val="clear" w:color="auto" w:fill="auto"/>
              <w:spacing w:after="0" w:line="250" w:lineRule="exact"/>
              <w:ind w:left="113" w:right="113"/>
              <w:jc w:val="center"/>
              <w:rPr>
                <w:sz w:val="22"/>
                <w:szCs w:val="22"/>
                <w:lang w:val="uk-UA"/>
              </w:rPr>
            </w:pPr>
            <w:r>
              <w:rPr>
                <w:rStyle w:val="a8"/>
                <w:sz w:val="22"/>
                <w:szCs w:val="22"/>
                <w:lang w:val="uk-UA"/>
              </w:rPr>
              <w:t>Спосіб оплати за послугу з розподілу електроенергії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34EB" w14:textId="77777777" w:rsidR="000909D7" w:rsidRDefault="00A61E6B">
            <w:pPr>
              <w:spacing w:after="0"/>
              <w:ind w:right="132" w:firstLine="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p>
          <w:p w14:paraId="5BA91B33" w14:textId="77777777" w:rsidR="000909D7" w:rsidRDefault="000909D7">
            <w:pPr>
              <w:spacing w:after="0"/>
              <w:ind w:right="132" w:firstLine="132"/>
              <w:jc w:val="both"/>
              <w:rPr>
                <w:rFonts w:ascii="Times New Roman" w:eastAsia="Times New Roman" w:hAnsi="Times New Roman" w:cs="Times New Roman"/>
                <w:lang w:val="uk-UA"/>
              </w:rPr>
            </w:pPr>
          </w:p>
          <w:p w14:paraId="018548E0" w14:textId="77777777" w:rsidR="000909D7" w:rsidRDefault="000909D7">
            <w:pPr>
              <w:spacing w:after="0"/>
              <w:ind w:right="132"/>
              <w:jc w:val="both"/>
              <w:rPr>
                <w:rFonts w:ascii="Times New Roman" w:hAnsi="Times New Roman" w:cs="Times New Roman"/>
                <w:lang w:val="uk-UA"/>
              </w:rPr>
            </w:pPr>
          </w:p>
        </w:tc>
      </w:tr>
      <w:tr w:rsidR="000909D7" w:rsidRPr="00332222" w14:paraId="457566ED" w14:textId="77777777">
        <w:trPr>
          <w:cantSplit/>
          <w:trHeight w:hRule="exact" w:val="5680"/>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83DE03E"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lastRenderedPageBreak/>
              <w:t>Спосіб оплати</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6DE2" w14:textId="77777777" w:rsidR="000909D7" w:rsidRDefault="000909D7">
            <w:pPr>
              <w:spacing w:after="0" w:line="240" w:lineRule="auto"/>
              <w:ind w:left="132" w:right="132"/>
              <w:jc w:val="both"/>
              <w:rPr>
                <w:rFonts w:ascii="Times New Roman" w:eastAsia="Times New Roman" w:hAnsi="Times New Roman" w:cs="Times New Roman"/>
                <w:lang w:val="uk-UA"/>
              </w:rPr>
            </w:pPr>
          </w:p>
          <w:p w14:paraId="1F145C42" w14:textId="77777777" w:rsidR="000909D7" w:rsidRDefault="00A61E6B">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6B240BB1" w14:textId="77777777" w:rsidR="000909D7" w:rsidRDefault="00A61E6B">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60E17C96" w14:textId="77777777" w:rsidR="000909D7" w:rsidRDefault="00A61E6B">
            <w:pPr>
              <w:spacing w:after="0" w:line="240" w:lineRule="auto"/>
              <w:ind w:left="132" w:right="132"/>
              <w:jc w:val="both"/>
              <w:rPr>
                <w:rFonts w:ascii="Times New Roman" w:hAnsi="Times New Roman" w:cs="Times New Roman"/>
                <w:i/>
                <w:iCs/>
                <w:color w:val="000000"/>
                <w:highlight w:val="white"/>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0909D7" w14:paraId="5A2ED79D" w14:textId="77777777">
        <w:trPr>
          <w:cantSplit/>
          <w:trHeight w:hRule="exact" w:val="2263"/>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43FA632C"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пені та/або штрафу</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B56FD" w14:textId="77777777" w:rsidR="000909D7" w:rsidRDefault="00A61E6B">
            <w:pPr>
              <w:tabs>
                <w:tab w:val="left" w:pos="266"/>
                <w:tab w:val="left" w:pos="851"/>
              </w:tabs>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У разі несвоєчасної оплати</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6905171A" w14:textId="77777777" w:rsidR="000909D7" w:rsidRDefault="00A61E6B">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3542F91" w14:textId="77777777" w:rsidR="000909D7" w:rsidRDefault="00A61E6B">
            <w:pPr>
              <w:tabs>
                <w:tab w:val="left" w:pos="0"/>
                <w:tab w:val="left" w:pos="86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3% річних від простроченої суми.</w:t>
            </w:r>
          </w:p>
          <w:p w14:paraId="4FB18F76" w14:textId="77777777" w:rsidR="000909D7" w:rsidRDefault="00A61E6B">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69D98E24" w14:textId="77777777" w:rsidR="000909D7" w:rsidRDefault="000909D7">
            <w:pPr>
              <w:pStyle w:val="12"/>
              <w:shd w:val="clear" w:color="auto" w:fill="auto"/>
              <w:spacing w:after="0"/>
              <w:rPr>
                <w:i/>
                <w:iCs/>
                <w:color w:val="000000"/>
                <w:sz w:val="22"/>
                <w:szCs w:val="22"/>
                <w:highlight w:val="white"/>
                <w:lang w:val="uk-UA" w:eastAsia="uk-UA" w:bidi="uk-UA"/>
              </w:rPr>
            </w:pPr>
          </w:p>
        </w:tc>
      </w:tr>
      <w:tr w:rsidR="000909D7" w14:paraId="27DB437E" w14:textId="77777777">
        <w:trPr>
          <w:cantSplit/>
          <w:trHeight w:hRule="exact" w:val="1716"/>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2128863" w14:textId="77777777" w:rsidR="000909D7" w:rsidRDefault="00A61E6B">
            <w:pPr>
              <w:pStyle w:val="12"/>
              <w:shd w:val="clear" w:color="auto" w:fill="auto"/>
              <w:spacing w:after="0" w:line="250" w:lineRule="exact"/>
              <w:ind w:left="113" w:right="113"/>
              <w:jc w:val="center"/>
              <w:rPr>
                <w:b/>
                <w:bCs/>
                <w:sz w:val="18"/>
                <w:szCs w:val="18"/>
                <w:highlight w:val="white"/>
                <w:lang w:val="uk-UA"/>
              </w:rPr>
            </w:pPr>
            <w:r>
              <w:rPr>
                <w:rStyle w:val="a8"/>
                <w:sz w:val="18"/>
                <w:szCs w:val="18"/>
                <w:lang w:val="uk-UA"/>
              </w:rPr>
              <w:t>Порядок звіряння фактичного обсягу спожитої електроенергії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71C73" w14:textId="77777777" w:rsidR="000909D7" w:rsidRDefault="00A61E6B">
            <w:pPr>
              <w:pStyle w:val="12"/>
              <w:shd w:val="clear" w:color="auto" w:fill="auto"/>
              <w:spacing w:after="0"/>
              <w:ind w:left="132"/>
              <w:rPr>
                <w:i/>
                <w:iCs/>
                <w:color w:val="000000"/>
                <w:sz w:val="22"/>
                <w:szCs w:val="22"/>
                <w:highlight w:val="white"/>
                <w:lang w:val="uk-UA" w:eastAsia="uk-UA" w:bidi="uk-UA"/>
              </w:rPr>
            </w:pPr>
            <w:r>
              <w:rPr>
                <w:sz w:val="22"/>
                <w:szCs w:val="22"/>
                <w:lang w:val="uk-UA"/>
              </w:rPr>
              <w:t>Проводиться в перший робочий день місяця, що слідує за розрахунковим місяцем</w:t>
            </w:r>
          </w:p>
        </w:tc>
      </w:tr>
      <w:tr w:rsidR="000909D7" w14:paraId="5A307AEA" w14:textId="77777777">
        <w:trPr>
          <w:cantSplit/>
          <w:trHeight w:hRule="exact" w:val="2008"/>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1B8F8D7"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12"/>
                <w:szCs w:val="12"/>
                <w:lang w:val="uk-UA"/>
              </w:rPr>
              <w:t>Т</w:t>
            </w:r>
            <w:r>
              <w:rPr>
                <w:rStyle w:val="a8"/>
                <w:sz w:val="18"/>
                <w:szCs w:val="18"/>
                <w:lang w:val="uk-UA"/>
              </w:rPr>
              <w:t>ермін надання рахунку за спожиту електричну енергію та строк його оплати</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0F32" w14:textId="77777777" w:rsidR="000909D7" w:rsidRDefault="00A61E6B">
            <w:pPr>
              <w:tabs>
                <w:tab w:val="left" w:pos="206"/>
              </w:tabs>
              <w:spacing w:after="0"/>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Після закінчення</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компенсації вартості послуг передачі та розподілу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3866C8C2" w14:textId="77777777" w:rsidR="000909D7" w:rsidRDefault="000909D7">
            <w:pPr>
              <w:pStyle w:val="12"/>
              <w:shd w:val="clear" w:color="auto" w:fill="auto"/>
              <w:spacing w:after="0"/>
              <w:ind w:right="132" w:firstLine="127"/>
              <w:rPr>
                <w:i/>
                <w:iCs/>
                <w:color w:val="000000"/>
                <w:sz w:val="22"/>
                <w:szCs w:val="22"/>
                <w:highlight w:val="white"/>
                <w:lang w:val="uk-UA" w:eastAsia="uk-UA" w:bidi="uk-UA"/>
              </w:rPr>
            </w:pPr>
          </w:p>
        </w:tc>
      </w:tr>
      <w:tr w:rsidR="000909D7" w14:paraId="09E426B7" w14:textId="77777777">
        <w:trPr>
          <w:cantSplit/>
          <w:trHeight w:hRule="exact" w:val="3371"/>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0E844F1"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штрафу за дострокове розірвання Договору у випадках, не передбачених умовами Договору</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9948A" w14:textId="77777777" w:rsidR="000909D7" w:rsidRDefault="00A61E6B">
            <w:pPr>
              <w:tabs>
                <w:tab w:val="left" w:pos="5860"/>
                <w:tab w:val="left" w:pos="7580"/>
              </w:tabs>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39B43472" w14:textId="77777777" w:rsidR="000909D7" w:rsidRDefault="00A61E6B">
            <w:pPr>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Pr>
                <w:rFonts w:ascii="Times New Roman" w:hAnsi="Times New Roman" w:cs="Times New Roman"/>
                <w:lang w:val="uk-UA"/>
              </w:rPr>
              <w:t xml:space="preserve"> </w:t>
            </w:r>
            <w:r>
              <w:rPr>
                <w:rFonts w:ascii="Times New Roman" w:eastAsia="Times New Roman" w:hAnsi="Times New Roman" w:cs="Times New Roman"/>
                <w:lang w:val="uk-UA"/>
              </w:rPr>
              <w:t>ПРРЕЕ.</w:t>
            </w:r>
          </w:p>
          <w:p w14:paraId="514CC9BD" w14:textId="77777777" w:rsidR="000909D7" w:rsidRDefault="000909D7">
            <w:pPr>
              <w:pStyle w:val="12"/>
              <w:shd w:val="clear" w:color="auto" w:fill="auto"/>
              <w:spacing w:after="0"/>
              <w:rPr>
                <w:i/>
                <w:iCs/>
                <w:color w:val="000000"/>
                <w:sz w:val="22"/>
                <w:szCs w:val="22"/>
                <w:highlight w:val="white"/>
                <w:lang w:val="uk-UA" w:eastAsia="uk-UA" w:bidi="uk-UA"/>
              </w:rPr>
            </w:pPr>
          </w:p>
        </w:tc>
      </w:tr>
      <w:tr w:rsidR="000909D7" w14:paraId="3FE115E7" w14:textId="77777777">
        <w:trPr>
          <w:cantSplit/>
          <w:trHeight w:hRule="exact" w:val="1830"/>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0ADDFCC"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18"/>
                <w:szCs w:val="18"/>
                <w:lang w:val="uk-UA"/>
              </w:rPr>
              <w:lastRenderedPageBreak/>
              <w:t>Компенсація за недотримання комерційної якості надання послуг</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5A1D" w14:textId="77777777" w:rsidR="000909D7" w:rsidRDefault="00A61E6B">
            <w:pPr>
              <w:pStyle w:val="12"/>
              <w:shd w:val="clear" w:color="auto" w:fill="auto"/>
              <w:spacing w:after="0"/>
              <w:ind w:left="132" w:right="132"/>
              <w:rPr>
                <w:i/>
                <w:iCs/>
                <w:color w:val="000000"/>
                <w:sz w:val="22"/>
                <w:szCs w:val="22"/>
                <w:highlight w:val="white"/>
                <w:lang w:val="uk-UA" w:eastAsia="uk-UA" w:bidi="uk-UA"/>
              </w:rPr>
            </w:pPr>
            <w:r>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772E39" w14:paraId="48E0E7C3" w14:textId="77777777">
        <w:trPr>
          <w:cantSplit/>
          <w:trHeight w:hRule="exact" w:val="1861"/>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99F4AAD" w14:textId="54CDE7C3" w:rsidR="00772E39" w:rsidRDefault="00772E39">
            <w:pPr>
              <w:pStyle w:val="12"/>
              <w:shd w:val="clear" w:color="auto" w:fill="auto"/>
              <w:spacing w:after="0" w:line="250" w:lineRule="exact"/>
              <w:ind w:left="113" w:right="113"/>
              <w:jc w:val="center"/>
              <w:rPr>
                <w:b/>
                <w:sz w:val="22"/>
                <w:szCs w:val="22"/>
                <w:lang w:val="uk-UA"/>
              </w:rPr>
            </w:pPr>
            <w:r>
              <w:rPr>
                <w:b/>
                <w:sz w:val="22"/>
                <w:szCs w:val="22"/>
                <w:lang w:val="uk-UA"/>
              </w:rPr>
              <w:t xml:space="preserve">Можливість постачання захищеним споживачам </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0B307" w14:textId="390966D1" w:rsidR="00772E39" w:rsidRDefault="00772E39">
            <w:pPr>
              <w:pStyle w:val="12"/>
              <w:shd w:val="clear" w:color="auto" w:fill="auto"/>
              <w:spacing w:after="0"/>
              <w:ind w:left="132" w:right="132" w:firstLine="132"/>
              <w:rPr>
                <w:sz w:val="22"/>
                <w:szCs w:val="22"/>
                <w:lang w:val="uk-UA"/>
              </w:rPr>
            </w:pPr>
            <w:r w:rsidRPr="00772E39">
              <w:rPr>
                <w:sz w:val="22"/>
                <w:szCs w:val="22"/>
                <w:lang w:val="uk-UA"/>
              </w:rPr>
              <w:t>Так, з врахуванням особливостей визначених законодавством</w:t>
            </w:r>
          </w:p>
        </w:tc>
      </w:tr>
      <w:tr w:rsidR="000909D7" w14:paraId="0727C782" w14:textId="77777777">
        <w:trPr>
          <w:cantSplit/>
          <w:trHeight w:hRule="exact" w:val="1861"/>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9121310" w14:textId="77777777" w:rsidR="000909D7" w:rsidRDefault="00A61E6B">
            <w:pPr>
              <w:pStyle w:val="12"/>
              <w:shd w:val="clear" w:color="auto" w:fill="auto"/>
              <w:spacing w:after="0" w:line="250" w:lineRule="exact"/>
              <w:ind w:left="113" w:right="113"/>
              <w:jc w:val="center"/>
              <w:rPr>
                <w:rStyle w:val="a8"/>
                <w:sz w:val="22"/>
                <w:szCs w:val="22"/>
                <w:lang w:val="uk-UA"/>
              </w:rPr>
            </w:pPr>
            <w:r>
              <w:rPr>
                <w:b/>
                <w:sz w:val="22"/>
                <w:szCs w:val="22"/>
                <w:lang w:val="uk-UA"/>
              </w:rPr>
              <w:t>Термін дії договору про постачання електричної 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225FB" w14:textId="2B6FF895" w:rsidR="000909D7" w:rsidRDefault="00A61E6B">
            <w:pPr>
              <w:pStyle w:val="12"/>
              <w:shd w:val="clear" w:color="auto" w:fill="auto"/>
              <w:spacing w:after="0"/>
              <w:ind w:left="132" w:right="132" w:firstLine="132"/>
              <w:rPr>
                <w:sz w:val="22"/>
                <w:szCs w:val="22"/>
                <w:lang w:val="uk-UA"/>
              </w:rPr>
            </w:pPr>
            <w:r>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095B9B">
              <w:rPr>
                <w:sz w:val="22"/>
                <w:szCs w:val="22"/>
                <w:lang w:val="en-US"/>
              </w:rPr>
              <w:t>2</w:t>
            </w:r>
            <w:r>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1C1D77FB" w14:textId="77777777" w:rsidR="000909D7" w:rsidRDefault="000909D7">
      <w:pPr>
        <w:tabs>
          <w:tab w:val="left" w:pos="226"/>
          <w:tab w:val="left" w:pos="851"/>
        </w:tabs>
        <w:spacing w:after="0" w:line="240" w:lineRule="auto"/>
        <w:ind w:firstLine="567"/>
        <w:jc w:val="both"/>
        <w:rPr>
          <w:rFonts w:ascii="Times New Roman" w:eastAsia="Times New Roman" w:hAnsi="Times New Roman" w:cs="Times New Roman"/>
          <w:b/>
          <w:lang w:val="uk-UA"/>
        </w:rPr>
      </w:pPr>
    </w:p>
    <w:p w14:paraId="3190A30A" w14:textId="77777777" w:rsidR="000909D7" w:rsidRDefault="00A61E6B">
      <w:pPr>
        <w:tabs>
          <w:tab w:val="left" w:pos="226"/>
          <w:tab w:val="left" w:pos="851"/>
        </w:tabs>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14CB7BB8" w14:textId="77777777" w:rsidR="000909D7" w:rsidRDefault="00A61E6B">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Урахування пільг, субсидій: </w:t>
      </w:r>
      <w:r>
        <w:rPr>
          <w:rFonts w:ascii="Times New Roman" w:eastAsia="Times New Roman" w:hAnsi="Times New Roman" w:cs="Times New Roman"/>
          <w:lang w:val="uk-UA"/>
        </w:rPr>
        <w:t>Не надаються.</w:t>
      </w:r>
    </w:p>
    <w:p w14:paraId="5D560773" w14:textId="77777777" w:rsidR="000909D7" w:rsidRDefault="00A61E6B">
      <w:pPr>
        <w:spacing w:after="0"/>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Інше:</w:t>
      </w:r>
    </w:p>
    <w:p w14:paraId="4868BD2A" w14:textId="77777777" w:rsidR="000909D7" w:rsidRDefault="00A61E6B">
      <w:pPr>
        <w:tabs>
          <w:tab w:val="left" w:pos="820"/>
        </w:tabs>
        <w:spacing w:after="0"/>
        <w:ind w:right="80" w:firstLine="567"/>
        <w:jc w:val="both"/>
        <w:rPr>
          <w:rFonts w:ascii="Times New Roman" w:eastAsia="Wingdings" w:hAnsi="Times New Roman" w:cs="Times New Roman"/>
          <w:vertAlign w:val="superscript"/>
          <w:lang w:val="uk-UA"/>
        </w:rPr>
      </w:pPr>
      <w:r>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752DCDCB" w14:textId="77777777" w:rsidR="000909D7" w:rsidRDefault="00A61E6B">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засобами електронного зв’язку;</w:t>
      </w:r>
    </w:p>
    <w:p w14:paraId="793CE745" w14:textId="77777777" w:rsidR="000909D7" w:rsidRDefault="00A61E6B">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в центрі обслуговування.</w:t>
      </w:r>
    </w:p>
    <w:p w14:paraId="30812C17" w14:textId="57DB1963" w:rsidR="000909D7" w:rsidRDefault="00A61E6B">
      <w:pPr>
        <w:spacing w:after="0"/>
        <w:ind w:right="8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ТОВАРИСТВО З ОБМЕЖЕНОЮ ВІДПОВІДАЛЬНІСТЮ «ЛЬВІВГАЗ ЗБУТ» - </w:t>
      </w:r>
      <w:hyperlink r:id="rId6" w:history="1">
        <w:r w:rsidR="00332222" w:rsidRPr="00900A4C">
          <w:rPr>
            <w:rStyle w:val="aff2"/>
            <w:rFonts w:ascii="Times New Roman" w:eastAsia="Times New Roman" w:hAnsi="Times New Roman" w:cs="Times New Roman"/>
            <w:lang w:val="uk-UA"/>
          </w:rPr>
          <w:t>https://lvgaszbut.com.ua/</w:t>
        </w:r>
      </w:hyperlink>
      <w:r>
        <w:rPr>
          <w:rFonts w:ascii="Times New Roman" w:eastAsia="Times New Roman" w:hAnsi="Times New Roman" w:cs="Times New Roman"/>
          <w:lang w:val="uk-UA"/>
        </w:rPr>
        <w:t xml:space="preserve"> </w:t>
      </w:r>
    </w:p>
    <w:tbl>
      <w:tblPr>
        <w:tblStyle w:val="aff1"/>
        <w:tblW w:w="10610" w:type="dxa"/>
        <w:tblLook w:val="04A0" w:firstRow="1" w:lastRow="0" w:firstColumn="1" w:lastColumn="0" w:noHBand="0" w:noVBand="1"/>
      </w:tblPr>
      <w:tblGrid>
        <w:gridCol w:w="5938"/>
        <w:gridCol w:w="4672"/>
      </w:tblGrid>
      <w:tr w:rsidR="000909D7" w14:paraId="42FCE61E" w14:textId="77777777">
        <w:tc>
          <w:tcPr>
            <w:tcW w:w="5937" w:type="dxa"/>
            <w:tcBorders>
              <w:top w:val="nil"/>
              <w:left w:val="nil"/>
              <w:bottom w:val="nil"/>
              <w:right w:val="nil"/>
            </w:tcBorders>
          </w:tcPr>
          <w:p w14:paraId="66854917" w14:textId="77777777" w:rsidR="000909D7" w:rsidRDefault="000909D7">
            <w:pPr>
              <w:spacing w:after="0" w:line="240" w:lineRule="auto"/>
              <w:rPr>
                <w:rFonts w:ascii="Times New Roman" w:hAnsi="Times New Roman" w:cs="Times New Roman"/>
                <w:b/>
                <w:lang w:val="uk-UA"/>
              </w:rPr>
            </w:pPr>
          </w:p>
          <w:p w14:paraId="2251F649" w14:textId="77777777" w:rsidR="000909D7" w:rsidRDefault="00A61E6B">
            <w:pPr>
              <w:spacing w:after="0" w:line="240" w:lineRule="auto"/>
              <w:ind w:left="284" w:right="2149"/>
              <w:rPr>
                <w:rFonts w:ascii="Times New Roman" w:hAnsi="Times New Roman" w:cs="Times New Roman"/>
                <w:b/>
                <w:lang w:val="uk-UA"/>
              </w:rPr>
            </w:pPr>
            <w:r>
              <w:rPr>
                <w:rFonts w:ascii="Times New Roman" w:hAnsi="Times New Roman" w:cs="Times New Roman"/>
                <w:b/>
                <w:lang w:val="uk-UA"/>
              </w:rPr>
              <w:t xml:space="preserve">Постачальник          </w:t>
            </w:r>
          </w:p>
          <w:p w14:paraId="6E007F42" w14:textId="77777777" w:rsidR="005C430A" w:rsidRDefault="005C430A" w:rsidP="005C430A">
            <w:pPr>
              <w:spacing w:after="0" w:line="243" w:lineRule="exact"/>
              <w:jc w:val="both"/>
              <w:rPr>
                <w:rFonts w:ascii="Times New Roman" w:eastAsia="Times New Roman" w:hAnsi="Times New Roman" w:cs="Times New Roman"/>
                <w:bCs/>
              </w:rPr>
            </w:pPr>
          </w:p>
          <w:p w14:paraId="51C8A1F9" w14:textId="77777777" w:rsidR="005C430A" w:rsidRDefault="005C430A" w:rsidP="005C430A">
            <w:pPr>
              <w:spacing w:after="0" w:line="243" w:lineRule="exact"/>
              <w:jc w:val="both"/>
              <w:rPr>
                <w:rFonts w:ascii="Times New Roman" w:eastAsia="Times New Roman" w:hAnsi="Times New Roman" w:cs="Times New Roman"/>
                <w:bCs/>
              </w:rPr>
            </w:pPr>
          </w:p>
          <w:p w14:paraId="4805C172" w14:textId="241EEF22" w:rsidR="005C430A" w:rsidRPr="005C430A" w:rsidRDefault="005C430A" w:rsidP="005C430A">
            <w:pPr>
              <w:spacing w:after="0" w:line="243" w:lineRule="exact"/>
              <w:jc w:val="both"/>
              <w:rPr>
                <w:rFonts w:ascii="Times New Roman" w:eastAsia="Times New Roman" w:hAnsi="Times New Roman" w:cs="Times New Roman"/>
                <w:bCs/>
              </w:rPr>
            </w:pPr>
            <w:r w:rsidRPr="005C430A">
              <w:rPr>
                <w:rFonts w:ascii="Times New Roman" w:eastAsia="Times New Roman" w:hAnsi="Times New Roman" w:cs="Times New Roman"/>
                <w:bCs/>
              </w:rPr>
              <w:t>ТОВ</w:t>
            </w:r>
            <w:r w:rsidRPr="005C430A">
              <w:rPr>
                <w:rFonts w:ascii="Times New Roman" w:eastAsia="Times New Roman" w:hAnsi="Times New Roman" w:cs="Times New Roman"/>
                <w:bCs/>
                <w:spacing w:val="-2"/>
              </w:rPr>
              <w:t xml:space="preserve"> </w:t>
            </w:r>
            <w:r w:rsidRPr="005C430A">
              <w:rPr>
                <w:rFonts w:ascii="Times New Roman" w:eastAsia="Times New Roman" w:hAnsi="Times New Roman" w:cs="Times New Roman"/>
                <w:bCs/>
              </w:rPr>
              <w:t>«ЛЬВІВГАЗ ЗБУТ»</w:t>
            </w:r>
          </w:p>
          <w:p w14:paraId="1FDB08F5"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EIC-Код:56Х9300000001607</w:t>
            </w:r>
          </w:p>
          <w:p w14:paraId="30F370FA"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 xml:space="preserve">Адреса: 79039, м. </w:t>
            </w:r>
            <w:proofErr w:type="spellStart"/>
            <w:r w:rsidRPr="005C430A">
              <w:rPr>
                <w:rFonts w:ascii="Times New Roman" w:eastAsia="Times New Roman" w:hAnsi="Times New Roman" w:cs="Times New Roman"/>
                <w:szCs w:val="18"/>
              </w:rPr>
              <w:t>Львів</w:t>
            </w:r>
            <w:proofErr w:type="spellEnd"/>
            <w:r w:rsidRPr="005C430A">
              <w:rPr>
                <w:rFonts w:ascii="Times New Roman" w:eastAsia="Times New Roman" w:hAnsi="Times New Roman" w:cs="Times New Roman"/>
                <w:szCs w:val="18"/>
              </w:rPr>
              <w:t xml:space="preserve">, </w:t>
            </w:r>
            <w:proofErr w:type="spellStart"/>
            <w:r w:rsidRPr="005C430A">
              <w:rPr>
                <w:rFonts w:ascii="Times New Roman" w:eastAsia="Times New Roman" w:hAnsi="Times New Roman" w:cs="Times New Roman"/>
                <w:szCs w:val="18"/>
              </w:rPr>
              <w:t>вул</w:t>
            </w:r>
            <w:proofErr w:type="spellEnd"/>
            <w:r w:rsidRPr="005C430A">
              <w:rPr>
                <w:rFonts w:ascii="Times New Roman" w:eastAsia="Times New Roman" w:hAnsi="Times New Roman" w:cs="Times New Roman"/>
                <w:szCs w:val="18"/>
              </w:rPr>
              <w:t xml:space="preserve">. Шевченка Т., буд. 111А </w:t>
            </w:r>
          </w:p>
          <w:p w14:paraId="0641F5B9" w14:textId="77777777" w:rsidR="005C430A" w:rsidRPr="005C430A" w:rsidRDefault="005C430A" w:rsidP="005C430A">
            <w:pPr>
              <w:spacing w:after="0" w:line="240" w:lineRule="auto"/>
              <w:rPr>
                <w:rFonts w:ascii="Times New Roman" w:eastAsia="Times New Roman" w:hAnsi="Times New Roman" w:cs="Times New Roman"/>
                <w:szCs w:val="18"/>
              </w:rPr>
            </w:pPr>
            <w:proofErr w:type="spellStart"/>
            <w:r w:rsidRPr="005C430A">
              <w:rPr>
                <w:rFonts w:ascii="Times New Roman" w:eastAsia="Times New Roman" w:hAnsi="Times New Roman" w:cs="Times New Roman"/>
                <w:szCs w:val="18"/>
              </w:rPr>
              <w:t>Рахунок</w:t>
            </w:r>
            <w:proofErr w:type="spellEnd"/>
            <w:r w:rsidRPr="005C430A">
              <w:rPr>
                <w:rFonts w:ascii="Times New Roman" w:eastAsia="Times New Roman" w:hAnsi="Times New Roman" w:cs="Times New Roman"/>
                <w:szCs w:val="18"/>
              </w:rPr>
              <w:t xml:space="preserve"> (для оплати за </w:t>
            </w:r>
            <w:proofErr w:type="spellStart"/>
            <w:r w:rsidRPr="005C430A">
              <w:rPr>
                <w:rFonts w:ascii="Times New Roman" w:eastAsia="Times New Roman" w:hAnsi="Times New Roman" w:cs="Times New Roman"/>
                <w:szCs w:val="18"/>
              </w:rPr>
              <w:t>спожиту</w:t>
            </w:r>
            <w:proofErr w:type="spellEnd"/>
            <w:r w:rsidRPr="005C430A">
              <w:rPr>
                <w:rFonts w:ascii="Times New Roman" w:eastAsia="Times New Roman" w:hAnsi="Times New Roman" w:cs="Times New Roman"/>
                <w:szCs w:val="18"/>
              </w:rPr>
              <w:t xml:space="preserve"> </w:t>
            </w:r>
            <w:proofErr w:type="spellStart"/>
            <w:r w:rsidRPr="005C430A">
              <w:rPr>
                <w:rFonts w:ascii="Times New Roman" w:eastAsia="Times New Roman" w:hAnsi="Times New Roman" w:cs="Times New Roman"/>
                <w:szCs w:val="18"/>
              </w:rPr>
              <w:t>електричну</w:t>
            </w:r>
            <w:proofErr w:type="spellEnd"/>
            <w:r w:rsidRPr="005C430A">
              <w:rPr>
                <w:rFonts w:ascii="Times New Roman" w:eastAsia="Times New Roman" w:hAnsi="Times New Roman" w:cs="Times New Roman"/>
                <w:szCs w:val="18"/>
              </w:rPr>
              <w:t xml:space="preserve"> </w:t>
            </w:r>
            <w:proofErr w:type="spellStart"/>
            <w:r w:rsidRPr="005C430A">
              <w:rPr>
                <w:rFonts w:ascii="Times New Roman" w:eastAsia="Times New Roman" w:hAnsi="Times New Roman" w:cs="Times New Roman"/>
                <w:szCs w:val="18"/>
              </w:rPr>
              <w:t>енергію</w:t>
            </w:r>
            <w:proofErr w:type="spellEnd"/>
            <w:r w:rsidRPr="005C430A">
              <w:rPr>
                <w:rFonts w:ascii="Times New Roman" w:eastAsia="Times New Roman" w:hAnsi="Times New Roman" w:cs="Times New Roman"/>
                <w:szCs w:val="18"/>
              </w:rPr>
              <w:t>)</w:t>
            </w:r>
          </w:p>
          <w:p w14:paraId="2B7C77F3" w14:textId="77777777" w:rsidR="005C430A" w:rsidRPr="005C430A" w:rsidRDefault="005C430A" w:rsidP="005C430A">
            <w:pPr>
              <w:spacing w:after="0" w:line="240" w:lineRule="auto"/>
              <w:rPr>
                <w:rFonts w:ascii="Times New Roman" w:eastAsia="Times New Roman" w:hAnsi="Times New Roman" w:cs="Times New Roman"/>
                <w:szCs w:val="18"/>
              </w:rPr>
            </w:pPr>
            <w:proofErr w:type="spellStart"/>
            <w:r w:rsidRPr="005C430A">
              <w:rPr>
                <w:rFonts w:ascii="Times New Roman" w:eastAsia="Times New Roman" w:hAnsi="Times New Roman" w:cs="Times New Roman"/>
                <w:szCs w:val="18"/>
              </w:rPr>
              <w:t>Рах</w:t>
            </w:r>
            <w:proofErr w:type="spellEnd"/>
            <w:r w:rsidRPr="005C430A">
              <w:rPr>
                <w:rFonts w:ascii="Times New Roman" w:eastAsia="Times New Roman" w:hAnsi="Times New Roman" w:cs="Times New Roman"/>
                <w:szCs w:val="18"/>
              </w:rPr>
              <w:t xml:space="preserve"> №UA813257960000026036302357458 </w:t>
            </w:r>
          </w:p>
          <w:p w14:paraId="61127287"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 xml:space="preserve">в "АТ "ДЕРЖАВНИЙ ОЩАДНИЙ БАНК УКРАЇНИ", </w:t>
            </w:r>
          </w:p>
          <w:p w14:paraId="1BC0894D"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 xml:space="preserve">м. </w:t>
            </w:r>
            <w:proofErr w:type="spellStart"/>
            <w:r w:rsidRPr="005C430A">
              <w:rPr>
                <w:rFonts w:ascii="Times New Roman" w:eastAsia="Times New Roman" w:hAnsi="Times New Roman" w:cs="Times New Roman"/>
                <w:szCs w:val="18"/>
              </w:rPr>
              <w:t>Львів</w:t>
            </w:r>
            <w:proofErr w:type="spellEnd"/>
            <w:r w:rsidRPr="005C430A">
              <w:rPr>
                <w:rFonts w:ascii="Times New Roman" w:eastAsia="Times New Roman" w:hAnsi="Times New Roman" w:cs="Times New Roman"/>
                <w:szCs w:val="18"/>
              </w:rPr>
              <w:t>"</w:t>
            </w:r>
          </w:p>
          <w:p w14:paraId="446003CC"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ІПН: 395945213076</w:t>
            </w:r>
          </w:p>
          <w:p w14:paraId="327E851F"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ЄДРПОУ: 39594527</w:t>
            </w:r>
          </w:p>
          <w:p w14:paraId="3AC5D233"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 xml:space="preserve">тел.: +38 032 259 11 02 </w:t>
            </w:r>
          </w:p>
          <w:p w14:paraId="2C6ED4F5" w14:textId="77777777" w:rsidR="002A38BB" w:rsidRDefault="005C430A" w:rsidP="005C430A">
            <w:pPr>
              <w:spacing w:after="0" w:line="240" w:lineRule="auto"/>
              <w:rPr>
                <w:color w:val="000000"/>
                <w:sz w:val="27"/>
                <w:szCs w:val="27"/>
              </w:rPr>
            </w:pPr>
            <w:proofErr w:type="spellStart"/>
            <w:r w:rsidRPr="005C430A">
              <w:rPr>
                <w:rFonts w:ascii="Times New Roman" w:eastAsia="Times New Roman" w:hAnsi="Times New Roman" w:cs="Times New Roman"/>
                <w:szCs w:val="18"/>
              </w:rPr>
              <w:t>Email</w:t>
            </w:r>
            <w:proofErr w:type="spellEnd"/>
            <w:r w:rsidRPr="005C430A">
              <w:rPr>
                <w:rFonts w:ascii="Times New Roman" w:eastAsia="Times New Roman" w:hAnsi="Times New Roman" w:cs="Times New Roman"/>
                <w:szCs w:val="18"/>
              </w:rPr>
              <w:t xml:space="preserve">: </w:t>
            </w:r>
            <w:hyperlink r:id="rId7" w:tgtFrame="_blank" w:history="1">
              <w:r w:rsidR="002A38BB">
                <w:rPr>
                  <w:rStyle w:val="aff2"/>
                  <w:rFonts w:ascii="Times New Roman" w:hAnsi="Times New Roman" w:cs="Times New Roman"/>
                </w:rPr>
                <w:t>office@lvgaszbut.com.ua</w:t>
              </w:r>
            </w:hyperlink>
            <w:r w:rsidR="002A38BB">
              <w:rPr>
                <w:color w:val="000000"/>
                <w:sz w:val="27"/>
                <w:szCs w:val="27"/>
              </w:rPr>
              <w:t> </w:t>
            </w:r>
          </w:p>
          <w:p w14:paraId="54C8C9EF" w14:textId="0E9CB23F" w:rsidR="005C430A" w:rsidRPr="005C430A" w:rsidRDefault="005C430A" w:rsidP="005C430A">
            <w:pPr>
              <w:spacing w:after="0" w:line="240" w:lineRule="auto"/>
              <w:rPr>
                <w:rFonts w:ascii="Times New Roman" w:hAnsi="Times New Roman" w:cs="Times New Roman"/>
              </w:rPr>
            </w:pPr>
            <w:proofErr w:type="spellStart"/>
            <w:r w:rsidRPr="005C430A">
              <w:rPr>
                <w:rFonts w:ascii="Times New Roman" w:eastAsia="Times New Roman" w:hAnsi="Times New Roman" w:cs="Times New Roman"/>
              </w:rPr>
              <w:t>Ел.сайт</w:t>
            </w:r>
            <w:proofErr w:type="spellEnd"/>
            <w:r w:rsidRPr="005C430A">
              <w:rPr>
                <w:rFonts w:ascii="Times New Roman" w:eastAsia="Times New Roman" w:hAnsi="Times New Roman" w:cs="Times New Roman"/>
              </w:rPr>
              <w:t xml:space="preserve">: </w:t>
            </w:r>
            <w:r w:rsidRPr="005C430A">
              <w:rPr>
                <w:rFonts w:ascii="Times New Roman" w:hAnsi="Times New Roman" w:cs="Times New Roman"/>
              </w:rPr>
              <w:t>https://lvgaszbut.com.ua/</w:t>
            </w:r>
          </w:p>
          <w:p w14:paraId="7C2606E4" w14:textId="59E34373" w:rsidR="005C430A" w:rsidRDefault="005C430A">
            <w:pPr>
              <w:pStyle w:val="afd"/>
              <w:spacing w:beforeAutospacing="0" w:after="0" w:afterAutospacing="0"/>
              <w:rPr>
                <w:b/>
                <w:sz w:val="22"/>
                <w:szCs w:val="22"/>
                <w:lang w:val="uk-UA"/>
              </w:rPr>
            </w:pPr>
          </w:p>
          <w:p w14:paraId="7E9F7EE5" w14:textId="47D41B84" w:rsidR="005C430A" w:rsidRDefault="005C430A">
            <w:pPr>
              <w:pStyle w:val="afd"/>
              <w:spacing w:beforeAutospacing="0" w:after="0" w:afterAutospacing="0"/>
              <w:rPr>
                <w:b/>
                <w:sz w:val="22"/>
                <w:szCs w:val="22"/>
                <w:lang w:val="uk-UA"/>
              </w:rPr>
            </w:pPr>
          </w:p>
          <w:p w14:paraId="2F306867" w14:textId="6F21FBE6" w:rsidR="005C430A" w:rsidRDefault="005C430A">
            <w:pPr>
              <w:pStyle w:val="afd"/>
              <w:spacing w:beforeAutospacing="0" w:after="0" w:afterAutospacing="0"/>
              <w:rPr>
                <w:b/>
                <w:sz w:val="22"/>
                <w:szCs w:val="22"/>
                <w:lang w:val="uk-UA"/>
              </w:rPr>
            </w:pPr>
          </w:p>
          <w:p w14:paraId="05C9A783" w14:textId="77777777" w:rsidR="005C430A" w:rsidRDefault="005C430A">
            <w:pPr>
              <w:pStyle w:val="afd"/>
              <w:spacing w:beforeAutospacing="0" w:after="0" w:afterAutospacing="0"/>
              <w:rPr>
                <w:b/>
                <w:sz w:val="22"/>
                <w:szCs w:val="22"/>
                <w:lang w:val="uk-UA"/>
              </w:rPr>
            </w:pPr>
          </w:p>
          <w:p w14:paraId="1B1E639D" w14:textId="77777777" w:rsidR="000909D7" w:rsidRDefault="00A61E6B">
            <w:pPr>
              <w:pStyle w:val="afd"/>
              <w:spacing w:beforeAutospacing="0" w:after="0" w:afterAutospacing="0"/>
              <w:rPr>
                <w:b/>
                <w:sz w:val="22"/>
                <w:szCs w:val="22"/>
                <w:lang w:val="uk-UA"/>
              </w:rPr>
            </w:pPr>
            <w:r>
              <w:rPr>
                <w:b/>
                <w:sz w:val="22"/>
                <w:szCs w:val="22"/>
                <w:lang w:val="uk-UA"/>
              </w:rPr>
              <w:t>Директор</w:t>
            </w:r>
          </w:p>
          <w:p w14:paraId="77E03E78" w14:textId="77777777" w:rsidR="000909D7" w:rsidRDefault="000909D7">
            <w:pPr>
              <w:pStyle w:val="afd"/>
              <w:spacing w:beforeAutospacing="0" w:after="0" w:afterAutospacing="0"/>
              <w:rPr>
                <w:sz w:val="22"/>
                <w:szCs w:val="22"/>
                <w:lang w:val="uk-UA"/>
              </w:rPr>
            </w:pPr>
          </w:p>
          <w:p w14:paraId="70C989E3" w14:textId="77777777" w:rsidR="000909D7" w:rsidRDefault="00A61E6B">
            <w:pPr>
              <w:pStyle w:val="afd"/>
              <w:spacing w:beforeAutospacing="0" w:after="0" w:afterAutospacing="0"/>
              <w:rPr>
                <w:sz w:val="22"/>
                <w:szCs w:val="22"/>
                <w:lang w:val="uk-UA"/>
              </w:rPr>
            </w:pPr>
            <w:r>
              <w:rPr>
                <w:b/>
                <w:sz w:val="22"/>
                <w:szCs w:val="22"/>
                <w:lang w:val="uk-UA"/>
              </w:rPr>
              <w:t xml:space="preserve">_______________________________ </w:t>
            </w:r>
          </w:p>
          <w:p w14:paraId="7EBBB2E3" w14:textId="77777777" w:rsidR="000909D7" w:rsidRDefault="00A61E6B">
            <w:pPr>
              <w:spacing w:after="0" w:line="240" w:lineRule="auto"/>
              <w:rPr>
                <w:rFonts w:ascii="Times New Roman" w:hAnsi="Times New Roman" w:cs="Times New Roman"/>
                <w:sz w:val="12"/>
                <w:szCs w:val="12"/>
                <w:lang w:val="uk-UA"/>
              </w:rPr>
            </w:pPr>
            <w:r>
              <w:rPr>
                <w:rFonts w:ascii="Times New Roman" w:hAnsi="Times New Roman" w:cs="Times New Roman"/>
                <w:sz w:val="12"/>
                <w:szCs w:val="12"/>
                <w:lang w:val="uk-UA"/>
              </w:rPr>
              <w:t>М.П.</w:t>
            </w:r>
          </w:p>
        </w:tc>
        <w:tc>
          <w:tcPr>
            <w:tcW w:w="4672" w:type="dxa"/>
            <w:tcBorders>
              <w:top w:val="nil"/>
              <w:left w:val="nil"/>
              <w:bottom w:val="nil"/>
              <w:right w:val="nil"/>
            </w:tcBorders>
          </w:tcPr>
          <w:p w14:paraId="01CA9E30" w14:textId="77777777" w:rsidR="000909D7" w:rsidRDefault="000909D7">
            <w:pPr>
              <w:spacing w:after="0" w:line="240" w:lineRule="auto"/>
              <w:rPr>
                <w:rFonts w:ascii="Times New Roman" w:hAnsi="Times New Roman" w:cs="Times New Roman"/>
                <w:b/>
                <w:lang w:val="uk-UA"/>
              </w:rPr>
            </w:pPr>
          </w:p>
          <w:p w14:paraId="55234452" w14:textId="77777777" w:rsidR="000909D7" w:rsidRDefault="00A61E6B">
            <w:pPr>
              <w:spacing w:after="0" w:line="240" w:lineRule="auto"/>
              <w:rPr>
                <w:rFonts w:ascii="Times New Roman" w:hAnsi="Times New Roman" w:cs="Times New Roman"/>
                <w:b/>
                <w:lang w:val="uk-UA"/>
              </w:rPr>
            </w:pPr>
            <w:r>
              <w:rPr>
                <w:rFonts w:ascii="Times New Roman" w:hAnsi="Times New Roman" w:cs="Times New Roman"/>
                <w:b/>
                <w:lang w:val="uk-UA"/>
              </w:rPr>
              <w:t>Споживач</w:t>
            </w:r>
          </w:p>
          <w:p w14:paraId="4500D010" w14:textId="77777777" w:rsidR="000909D7" w:rsidRDefault="000909D7">
            <w:pPr>
              <w:spacing w:after="0" w:line="240" w:lineRule="auto"/>
              <w:textAlignment w:val="baseline"/>
              <w:rPr>
                <w:rFonts w:ascii="Times New Roman" w:hAnsi="Times New Roman" w:cs="Times New Roman"/>
                <w:b/>
                <w:kern w:val="2"/>
                <w:lang w:val="uk-UA" w:eastAsia="zh-CN"/>
              </w:rPr>
            </w:pPr>
          </w:p>
          <w:p w14:paraId="4B3AD13A" w14:textId="77777777" w:rsidR="000909D7" w:rsidRDefault="000909D7">
            <w:pPr>
              <w:spacing w:after="0" w:line="240" w:lineRule="auto"/>
              <w:textAlignment w:val="baseline"/>
              <w:rPr>
                <w:rFonts w:ascii="Times New Roman" w:hAnsi="Times New Roman" w:cs="Times New Roman"/>
                <w:b/>
                <w:kern w:val="2"/>
                <w:lang w:val="uk-UA" w:eastAsia="zh-CN"/>
              </w:rPr>
            </w:pPr>
          </w:p>
          <w:p w14:paraId="2A7968A0" w14:textId="77777777" w:rsidR="000909D7" w:rsidRDefault="000909D7">
            <w:pPr>
              <w:spacing w:after="0" w:line="240" w:lineRule="auto"/>
              <w:textAlignment w:val="baseline"/>
              <w:rPr>
                <w:rFonts w:ascii="Times New Roman" w:hAnsi="Times New Roman" w:cs="Times New Roman"/>
                <w:b/>
                <w:kern w:val="2"/>
                <w:lang w:val="uk-UA" w:eastAsia="zh-CN"/>
              </w:rPr>
            </w:pPr>
          </w:p>
          <w:p w14:paraId="0EAF91B4" w14:textId="77777777" w:rsidR="000909D7" w:rsidRDefault="000909D7">
            <w:pPr>
              <w:spacing w:after="0" w:line="240" w:lineRule="auto"/>
              <w:textAlignment w:val="baseline"/>
              <w:rPr>
                <w:rFonts w:ascii="Times New Roman" w:hAnsi="Times New Roman" w:cs="Times New Roman"/>
                <w:b/>
                <w:kern w:val="2"/>
                <w:lang w:val="uk-UA" w:eastAsia="zh-CN"/>
              </w:rPr>
            </w:pPr>
          </w:p>
          <w:p w14:paraId="00755620" w14:textId="77777777" w:rsidR="000909D7" w:rsidRDefault="000909D7">
            <w:pPr>
              <w:spacing w:after="0" w:line="240" w:lineRule="auto"/>
              <w:textAlignment w:val="baseline"/>
              <w:rPr>
                <w:rFonts w:ascii="Times New Roman" w:hAnsi="Times New Roman" w:cs="Times New Roman"/>
                <w:b/>
                <w:kern w:val="2"/>
                <w:lang w:val="uk-UA" w:eastAsia="zh-CN"/>
              </w:rPr>
            </w:pPr>
          </w:p>
          <w:p w14:paraId="3075B1CA" w14:textId="77777777" w:rsidR="000909D7" w:rsidRDefault="000909D7">
            <w:pPr>
              <w:spacing w:after="0" w:line="240" w:lineRule="auto"/>
              <w:textAlignment w:val="baseline"/>
              <w:rPr>
                <w:rFonts w:ascii="Times New Roman" w:hAnsi="Times New Roman" w:cs="Times New Roman"/>
                <w:b/>
                <w:kern w:val="2"/>
                <w:lang w:val="uk-UA" w:eastAsia="zh-CN"/>
              </w:rPr>
            </w:pPr>
          </w:p>
          <w:p w14:paraId="2E3253A6" w14:textId="77777777" w:rsidR="000909D7" w:rsidRDefault="000909D7">
            <w:pPr>
              <w:spacing w:after="0" w:line="240" w:lineRule="auto"/>
              <w:textAlignment w:val="baseline"/>
              <w:rPr>
                <w:rFonts w:ascii="Times New Roman" w:hAnsi="Times New Roman" w:cs="Times New Roman"/>
                <w:b/>
                <w:kern w:val="2"/>
                <w:lang w:val="uk-UA" w:eastAsia="zh-CN"/>
              </w:rPr>
            </w:pPr>
          </w:p>
          <w:p w14:paraId="5BBFCE4C" w14:textId="77777777" w:rsidR="000909D7" w:rsidRDefault="000909D7">
            <w:pPr>
              <w:spacing w:after="0" w:line="240" w:lineRule="auto"/>
              <w:textAlignment w:val="baseline"/>
              <w:rPr>
                <w:rFonts w:ascii="Times New Roman" w:hAnsi="Times New Roman" w:cs="Times New Roman"/>
                <w:b/>
                <w:kern w:val="2"/>
                <w:lang w:val="uk-UA" w:eastAsia="zh-CN"/>
              </w:rPr>
            </w:pPr>
          </w:p>
          <w:p w14:paraId="685A2AA3" w14:textId="77777777" w:rsidR="000909D7" w:rsidRDefault="000909D7">
            <w:pPr>
              <w:spacing w:after="0" w:line="240" w:lineRule="auto"/>
              <w:textAlignment w:val="baseline"/>
              <w:rPr>
                <w:rFonts w:ascii="Times New Roman" w:hAnsi="Times New Roman" w:cs="Times New Roman"/>
                <w:b/>
                <w:kern w:val="2"/>
                <w:lang w:val="uk-UA" w:eastAsia="zh-CN"/>
              </w:rPr>
            </w:pPr>
          </w:p>
          <w:p w14:paraId="66229C75" w14:textId="77777777" w:rsidR="000909D7" w:rsidRDefault="000909D7">
            <w:pPr>
              <w:spacing w:after="0" w:line="240" w:lineRule="auto"/>
              <w:textAlignment w:val="baseline"/>
              <w:rPr>
                <w:rFonts w:ascii="Times New Roman" w:hAnsi="Times New Roman" w:cs="Times New Roman"/>
                <w:b/>
                <w:kern w:val="2"/>
                <w:lang w:val="uk-UA" w:eastAsia="zh-CN"/>
              </w:rPr>
            </w:pPr>
          </w:p>
          <w:p w14:paraId="58D92E43" w14:textId="77777777" w:rsidR="000909D7" w:rsidRDefault="000909D7">
            <w:pPr>
              <w:spacing w:after="0" w:line="240" w:lineRule="auto"/>
              <w:textAlignment w:val="baseline"/>
              <w:rPr>
                <w:rFonts w:ascii="Times New Roman" w:hAnsi="Times New Roman" w:cs="Times New Roman"/>
                <w:b/>
                <w:kern w:val="2"/>
                <w:lang w:val="uk-UA" w:eastAsia="zh-CN"/>
              </w:rPr>
            </w:pPr>
          </w:p>
          <w:p w14:paraId="1ED0A08D" w14:textId="77777777" w:rsidR="000909D7" w:rsidRDefault="000909D7">
            <w:pPr>
              <w:spacing w:after="0" w:line="240" w:lineRule="auto"/>
              <w:textAlignment w:val="baseline"/>
              <w:rPr>
                <w:rFonts w:ascii="Times New Roman" w:hAnsi="Times New Roman" w:cs="Times New Roman"/>
                <w:b/>
                <w:kern w:val="2"/>
                <w:lang w:val="uk-UA" w:eastAsia="zh-CN"/>
              </w:rPr>
            </w:pPr>
          </w:p>
          <w:p w14:paraId="44ABFD64" w14:textId="77777777" w:rsidR="000909D7" w:rsidRDefault="000909D7">
            <w:pPr>
              <w:spacing w:after="0" w:line="240" w:lineRule="auto"/>
              <w:textAlignment w:val="baseline"/>
              <w:rPr>
                <w:rFonts w:ascii="Times New Roman" w:hAnsi="Times New Roman" w:cs="Times New Roman"/>
                <w:b/>
                <w:kern w:val="2"/>
                <w:lang w:val="uk-UA" w:eastAsia="zh-CN"/>
              </w:rPr>
            </w:pPr>
          </w:p>
          <w:p w14:paraId="1524B9B3" w14:textId="77777777" w:rsidR="000909D7" w:rsidRDefault="000909D7">
            <w:pPr>
              <w:spacing w:after="0" w:line="240" w:lineRule="auto"/>
              <w:textAlignment w:val="baseline"/>
              <w:rPr>
                <w:rFonts w:ascii="Times New Roman" w:hAnsi="Times New Roman" w:cs="Times New Roman"/>
                <w:b/>
                <w:kern w:val="2"/>
                <w:lang w:val="uk-UA" w:eastAsia="zh-CN"/>
              </w:rPr>
            </w:pPr>
          </w:p>
          <w:p w14:paraId="3CF4CFBC" w14:textId="77777777" w:rsidR="000909D7" w:rsidRDefault="000909D7">
            <w:pPr>
              <w:spacing w:after="0" w:line="240" w:lineRule="auto"/>
              <w:textAlignment w:val="baseline"/>
              <w:rPr>
                <w:rFonts w:ascii="Times New Roman" w:hAnsi="Times New Roman" w:cs="Times New Roman"/>
                <w:b/>
                <w:kern w:val="2"/>
                <w:lang w:val="uk-UA" w:eastAsia="zh-CN"/>
              </w:rPr>
            </w:pPr>
          </w:p>
          <w:p w14:paraId="16D2329F" w14:textId="77777777" w:rsidR="000909D7" w:rsidRDefault="000909D7">
            <w:pPr>
              <w:spacing w:after="0" w:line="240" w:lineRule="auto"/>
              <w:textAlignment w:val="baseline"/>
              <w:rPr>
                <w:rFonts w:ascii="Times New Roman" w:hAnsi="Times New Roman" w:cs="Times New Roman"/>
                <w:b/>
                <w:kern w:val="2"/>
                <w:lang w:val="uk-UA" w:eastAsia="zh-CN"/>
              </w:rPr>
            </w:pPr>
          </w:p>
          <w:p w14:paraId="18ECB0A4" w14:textId="77777777" w:rsidR="000909D7" w:rsidRDefault="000909D7">
            <w:pPr>
              <w:spacing w:after="0" w:line="240" w:lineRule="auto"/>
              <w:textAlignment w:val="baseline"/>
              <w:rPr>
                <w:rFonts w:ascii="Times New Roman" w:hAnsi="Times New Roman" w:cs="Times New Roman"/>
                <w:b/>
                <w:kern w:val="2"/>
                <w:lang w:val="uk-UA" w:eastAsia="zh-CN"/>
              </w:rPr>
            </w:pPr>
          </w:p>
          <w:p w14:paraId="4B4143DE" w14:textId="77777777" w:rsidR="000909D7" w:rsidRDefault="000909D7">
            <w:pPr>
              <w:spacing w:after="0" w:line="240" w:lineRule="auto"/>
              <w:textAlignment w:val="baseline"/>
              <w:rPr>
                <w:rFonts w:ascii="Times New Roman" w:hAnsi="Times New Roman" w:cs="Times New Roman"/>
                <w:b/>
                <w:kern w:val="2"/>
                <w:lang w:val="uk-UA" w:eastAsia="zh-CN"/>
              </w:rPr>
            </w:pPr>
          </w:p>
          <w:p w14:paraId="21D56FA5" w14:textId="77777777" w:rsidR="000909D7" w:rsidRDefault="00A61E6B">
            <w:pPr>
              <w:spacing w:after="0" w:line="240" w:lineRule="auto"/>
              <w:textAlignment w:val="baseline"/>
              <w:rPr>
                <w:rFonts w:ascii="Times New Roman" w:hAnsi="Times New Roman" w:cs="Times New Roman"/>
                <w:b/>
                <w:kern w:val="2"/>
                <w:lang w:val="uk-UA" w:eastAsia="zh-CN"/>
              </w:rPr>
            </w:pPr>
            <w:r>
              <w:rPr>
                <w:rFonts w:ascii="Times New Roman" w:hAnsi="Times New Roman" w:cs="Times New Roman"/>
                <w:b/>
                <w:kern w:val="2"/>
                <w:lang w:val="uk-UA" w:eastAsia="zh-CN"/>
              </w:rPr>
              <w:t>Директор</w:t>
            </w:r>
          </w:p>
          <w:p w14:paraId="1428D82C" w14:textId="77777777" w:rsidR="000909D7" w:rsidRDefault="000909D7">
            <w:pPr>
              <w:spacing w:after="0" w:line="240" w:lineRule="auto"/>
              <w:textAlignment w:val="baseline"/>
              <w:rPr>
                <w:rFonts w:ascii="Times New Roman" w:hAnsi="Times New Roman" w:cs="Times New Roman"/>
                <w:b/>
                <w:kern w:val="2"/>
                <w:lang w:val="uk-UA" w:eastAsia="zh-CN"/>
              </w:rPr>
            </w:pPr>
          </w:p>
          <w:p w14:paraId="7DF9D18B" w14:textId="77777777" w:rsidR="000909D7" w:rsidRDefault="00A61E6B">
            <w:pPr>
              <w:spacing w:after="0" w:line="240" w:lineRule="auto"/>
              <w:textAlignment w:val="baseline"/>
              <w:rPr>
                <w:rFonts w:ascii="Times New Roman" w:hAnsi="Times New Roman" w:cs="Times New Roman"/>
                <w:b/>
                <w:kern w:val="2"/>
                <w:lang w:val="uk-UA" w:eastAsia="zh-CN"/>
              </w:rPr>
            </w:pPr>
            <w:r>
              <w:rPr>
                <w:rFonts w:ascii="Times New Roman" w:hAnsi="Times New Roman" w:cs="Times New Roman"/>
                <w:b/>
                <w:kern w:val="2"/>
                <w:lang w:val="uk-UA" w:eastAsia="zh-CN"/>
              </w:rPr>
              <w:t xml:space="preserve">_____________________________ </w:t>
            </w:r>
          </w:p>
          <w:p w14:paraId="73E8BF39" w14:textId="77777777" w:rsidR="000909D7" w:rsidRDefault="00A61E6B">
            <w:pPr>
              <w:spacing w:after="0" w:line="240" w:lineRule="auto"/>
              <w:rPr>
                <w:rFonts w:ascii="Times New Roman" w:hAnsi="Times New Roman" w:cs="Times New Roman"/>
                <w:lang w:val="uk-UA"/>
              </w:rPr>
            </w:pPr>
            <w:r>
              <w:rPr>
                <w:rFonts w:ascii="Times New Roman" w:hAnsi="Times New Roman" w:cs="Times New Roman"/>
                <w:kern w:val="2"/>
                <w:sz w:val="12"/>
                <w:szCs w:val="12"/>
                <w:lang w:val="uk-UA" w:eastAsia="zh-CN"/>
              </w:rPr>
              <w:t>М.П.</w:t>
            </w:r>
          </w:p>
        </w:tc>
      </w:tr>
    </w:tbl>
    <w:p w14:paraId="7B14E2D7" w14:textId="77777777" w:rsidR="000909D7" w:rsidRDefault="000909D7">
      <w:pPr>
        <w:spacing w:after="0" w:line="240" w:lineRule="auto"/>
        <w:jc w:val="both"/>
        <w:rPr>
          <w:rFonts w:eastAsia="Times New Roman" w:cstheme="minorHAnsi"/>
          <w:lang w:val="uk-UA"/>
        </w:rPr>
      </w:pPr>
    </w:p>
    <w:sectPr w:rsidR="000909D7">
      <w:pgSz w:w="11906" w:h="16838"/>
      <w:pgMar w:top="851" w:right="566" w:bottom="709"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56823"/>
    <w:multiLevelType w:val="multilevel"/>
    <w:tmpl w:val="C72A48B0"/>
    <w:lvl w:ilvl="0">
      <w:start w:val="1"/>
      <w:numFmt w:val="bullet"/>
      <w:lvlText w:val="-"/>
      <w:lvlJc w:val="left"/>
      <w:pPr>
        <w:ind w:left="492" w:hanging="360"/>
      </w:pPr>
      <w:rPr>
        <w:rFonts w:ascii="Times New Roman" w:hAnsi="Times New Roman" w:cs="Times New Roman" w:hint="default"/>
      </w:rPr>
    </w:lvl>
    <w:lvl w:ilvl="1">
      <w:start w:val="1"/>
      <w:numFmt w:val="bullet"/>
      <w:lvlText w:val="o"/>
      <w:lvlJc w:val="left"/>
      <w:pPr>
        <w:ind w:left="1212" w:hanging="360"/>
      </w:pPr>
      <w:rPr>
        <w:rFonts w:ascii="Courier New" w:hAnsi="Courier New" w:cs="Courier New" w:hint="default"/>
      </w:rPr>
    </w:lvl>
    <w:lvl w:ilvl="2">
      <w:start w:val="1"/>
      <w:numFmt w:val="bullet"/>
      <w:lvlText w:val=""/>
      <w:lvlJc w:val="left"/>
      <w:pPr>
        <w:ind w:left="1932" w:hanging="360"/>
      </w:pPr>
      <w:rPr>
        <w:rFonts w:ascii="Wingdings" w:hAnsi="Wingdings" w:cs="Wingdings" w:hint="default"/>
      </w:rPr>
    </w:lvl>
    <w:lvl w:ilvl="3">
      <w:start w:val="1"/>
      <w:numFmt w:val="bullet"/>
      <w:lvlText w:val=""/>
      <w:lvlJc w:val="left"/>
      <w:pPr>
        <w:ind w:left="2652" w:hanging="360"/>
      </w:pPr>
      <w:rPr>
        <w:rFonts w:ascii="Symbol" w:hAnsi="Symbol" w:cs="Symbol" w:hint="default"/>
      </w:rPr>
    </w:lvl>
    <w:lvl w:ilvl="4">
      <w:start w:val="1"/>
      <w:numFmt w:val="bullet"/>
      <w:lvlText w:val="o"/>
      <w:lvlJc w:val="left"/>
      <w:pPr>
        <w:ind w:left="3372" w:hanging="360"/>
      </w:pPr>
      <w:rPr>
        <w:rFonts w:ascii="Courier New" w:hAnsi="Courier New" w:cs="Courier New" w:hint="default"/>
      </w:rPr>
    </w:lvl>
    <w:lvl w:ilvl="5">
      <w:start w:val="1"/>
      <w:numFmt w:val="bullet"/>
      <w:lvlText w:val=""/>
      <w:lvlJc w:val="left"/>
      <w:pPr>
        <w:ind w:left="4092" w:hanging="360"/>
      </w:pPr>
      <w:rPr>
        <w:rFonts w:ascii="Wingdings" w:hAnsi="Wingdings" w:cs="Wingdings" w:hint="default"/>
      </w:rPr>
    </w:lvl>
    <w:lvl w:ilvl="6">
      <w:start w:val="1"/>
      <w:numFmt w:val="bullet"/>
      <w:lvlText w:val=""/>
      <w:lvlJc w:val="left"/>
      <w:pPr>
        <w:ind w:left="4812" w:hanging="360"/>
      </w:pPr>
      <w:rPr>
        <w:rFonts w:ascii="Symbol" w:hAnsi="Symbol" w:cs="Symbol" w:hint="default"/>
      </w:rPr>
    </w:lvl>
    <w:lvl w:ilvl="7">
      <w:start w:val="1"/>
      <w:numFmt w:val="bullet"/>
      <w:lvlText w:val="o"/>
      <w:lvlJc w:val="left"/>
      <w:pPr>
        <w:ind w:left="5532" w:hanging="360"/>
      </w:pPr>
      <w:rPr>
        <w:rFonts w:ascii="Courier New" w:hAnsi="Courier New" w:cs="Courier New" w:hint="default"/>
      </w:rPr>
    </w:lvl>
    <w:lvl w:ilvl="8">
      <w:start w:val="1"/>
      <w:numFmt w:val="bullet"/>
      <w:lvlText w:val=""/>
      <w:lvlJc w:val="left"/>
      <w:pPr>
        <w:ind w:left="6252" w:hanging="360"/>
      </w:pPr>
      <w:rPr>
        <w:rFonts w:ascii="Wingdings" w:hAnsi="Wingdings" w:cs="Wingdings" w:hint="default"/>
      </w:rPr>
    </w:lvl>
  </w:abstractNum>
  <w:abstractNum w:abstractNumId="1" w15:restartNumberingAfterBreak="0">
    <w:nsid w:val="6E34132F"/>
    <w:multiLevelType w:val="multilevel"/>
    <w:tmpl w:val="584840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37326975">
    <w:abstractNumId w:val="0"/>
  </w:num>
  <w:num w:numId="2" w16cid:durableId="1396123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D7"/>
    <w:rsid w:val="000909D7"/>
    <w:rsid w:val="00095B9B"/>
    <w:rsid w:val="002378D2"/>
    <w:rsid w:val="002A38BB"/>
    <w:rsid w:val="00332222"/>
    <w:rsid w:val="005C430A"/>
    <w:rsid w:val="00772E39"/>
    <w:rsid w:val="00A00297"/>
    <w:rsid w:val="00A61E6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BE1A"/>
  <w15:docId w15:val="{E314720A-E987-47D0-9A61-DA445922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30A"/>
    <w:pPr>
      <w:spacing w:after="160" w:line="256" w:lineRule="auto"/>
    </w:pPr>
    <w:rPr>
      <w:rFonts w:ascii="Calibri" w:eastAsia="Calibri"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B30D7"/>
    <w:rPr>
      <w:rFonts w:ascii="Segoe UI" w:hAnsi="Segoe UI" w:cs="Segoe UI"/>
      <w:sz w:val="18"/>
      <w:szCs w:val="18"/>
    </w:rPr>
  </w:style>
  <w:style w:type="character" w:customStyle="1" w:styleId="1">
    <w:name w:val="Гіперпосилання1"/>
    <w:basedOn w:val="a0"/>
    <w:uiPriority w:val="99"/>
    <w:unhideWhenUsed/>
    <w:rsid w:val="00D63206"/>
    <w:rPr>
      <w:color w:val="0563C1" w:themeColor="hyperlink"/>
      <w:u w:val="single"/>
    </w:rPr>
  </w:style>
  <w:style w:type="character" w:customStyle="1" w:styleId="a4">
    <w:name w:val="Верхний колонтитул Знак"/>
    <w:basedOn w:val="a0"/>
    <w:uiPriority w:val="99"/>
    <w:qFormat/>
    <w:rsid w:val="00D23729"/>
  </w:style>
  <w:style w:type="character" w:customStyle="1" w:styleId="a5">
    <w:name w:val="Нижний колонтитул Знак"/>
    <w:basedOn w:val="a0"/>
    <w:uiPriority w:val="99"/>
    <w:qFormat/>
    <w:rsid w:val="00D23729"/>
  </w:style>
  <w:style w:type="character" w:customStyle="1" w:styleId="a6">
    <w:name w:val="Основний текст Знак"/>
    <w:basedOn w:val="a0"/>
    <w:link w:val="a7"/>
    <w:uiPriority w:val="99"/>
    <w:qFormat/>
    <w:rsid w:val="00410F2C"/>
    <w:rPr>
      <w:rFonts w:ascii="Times New Roman" w:hAnsi="Times New Roman" w:cs="Times New Roman"/>
      <w:spacing w:val="10"/>
      <w:sz w:val="19"/>
      <w:szCs w:val="19"/>
      <w:shd w:val="clear" w:color="auto" w:fill="FFFFFF"/>
    </w:rPr>
  </w:style>
  <w:style w:type="character" w:customStyle="1" w:styleId="a8">
    <w:name w:val="Основной текст + Полужирный"/>
    <w:basedOn w:val="a6"/>
    <w:qFormat/>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basedOn w:val="a6"/>
    <w:uiPriority w:val="99"/>
    <w:qFormat/>
    <w:rsid w:val="00410F2C"/>
    <w:rPr>
      <w:rFonts w:ascii="Times New Roman" w:hAnsi="Times New Roman" w:cs="Times New Roman"/>
      <w:b/>
      <w:bCs/>
      <w:spacing w:val="0"/>
      <w:sz w:val="21"/>
      <w:szCs w:val="21"/>
      <w:shd w:val="clear" w:color="auto" w:fill="FFFFFF"/>
    </w:rPr>
  </w:style>
  <w:style w:type="character" w:customStyle="1" w:styleId="a9">
    <w:name w:val="Основной текст Знак"/>
    <w:basedOn w:val="a0"/>
    <w:uiPriority w:val="99"/>
    <w:semiHidden/>
    <w:qFormat/>
    <w:rsid w:val="00410F2C"/>
  </w:style>
  <w:style w:type="character" w:customStyle="1" w:styleId="aa">
    <w:name w:val="Основной текст + Малые прописные"/>
    <w:basedOn w:val="a6"/>
    <w:uiPriority w:val="99"/>
    <w:qFormat/>
    <w:rsid w:val="00410F2C"/>
    <w:rPr>
      <w:rFonts w:ascii="Times New Roman" w:hAnsi="Times New Roman" w:cs="Times New Roman"/>
      <w:smallCaps/>
      <w:spacing w:val="10"/>
      <w:sz w:val="19"/>
      <w:szCs w:val="19"/>
      <w:u w:val="single"/>
      <w:shd w:val="clear" w:color="auto" w:fill="FFFFFF"/>
    </w:rPr>
  </w:style>
  <w:style w:type="character" w:customStyle="1" w:styleId="ab">
    <w:name w:val="Подпись к таблице_"/>
    <w:basedOn w:val="a0"/>
    <w:link w:val="11"/>
    <w:uiPriority w:val="99"/>
    <w:qFormat/>
    <w:rsid w:val="00410F2C"/>
    <w:rPr>
      <w:rFonts w:ascii="Times New Roman" w:hAnsi="Times New Roman" w:cs="Times New Roman"/>
      <w:spacing w:val="10"/>
      <w:sz w:val="19"/>
      <w:szCs w:val="19"/>
      <w:shd w:val="clear" w:color="auto" w:fill="FFFFFF"/>
    </w:rPr>
  </w:style>
  <w:style w:type="character" w:customStyle="1" w:styleId="ac">
    <w:name w:val="Подпись к таблице"/>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basedOn w:val="ab"/>
    <w:uiPriority w:val="99"/>
    <w:qFormat/>
    <w:rsid w:val="00410F2C"/>
    <w:rPr>
      <w:rFonts w:ascii="Times New Roman" w:hAnsi="Times New Roman" w:cs="Times New Roman"/>
      <w:b/>
      <w:bCs/>
      <w:spacing w:val="0"/>
      <w:sz w:val="21"/>
      <w:szCs w:val="21"/>
      <w:u w:val="single"/>
      <w:shd w:val="clear" w:color="auto" w:fill="FFFFFF"/>
    </w:rPr>
  </w:style>
  <w:style w:type="character" w:customStyle="1" w:styleId="ad">
    <w:name w:val="Основной текст_"/>
    <w:basedOn w:val="a0"/>
    <w:link w:val="12"/>
    <w:qFormat/>
    <w:rsid w:val="009003EB"/>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Курсив"/>
    <w:basedOn w:val="ad"/>
    <w:qFormat/>
    <w:rsid w:val="009003EB"/>
    <w:rPr>
      <w:rFonts w:ascii="Times New Roman" w:eastAsia="Times New Roman" w:hAnsi="Times New Roman" w:cs="Times New Roman"/>
      <w:b/>
      <w:bCs/>
      <w:i/>
      <w:iCs/>
      <w:color w:val="000000"/>
      <w:spacing w:val="0"/>
      <w:w w:val="100"/>
      <w:sz w:val="21"/>
      <w:szCs w:val="21"/>
      <w:shd w:val="clear" w:color="auto" w:fill="FFFFFF"/>
      <w:lang w:val="uk-UA" w:eastAsia="uk-UA" w:bidi="uk-UA"/>
    </w:rPr>
  </w:style>
  <w:style w:type="character" w:customStyle="1" w:styleId="af">
    <w:name w:val="Основной текст + Курсив"/>
    <w:basedOn w:val="ad"/>
    <w:qFormat/>
    <w:rsid w:val="009003EB"/>
    <w:rPr>
      <w:rFonts w:ascii="Times New Roman" w:eastAsia="Times New Roman" w:hAnsi="Times New Roman" w:cs="Times New Roman"/>
      <w:i/>
      <w:iCs/>
      <w:color w:val="000000"/>
      <w:spacing w:val="0"/>
      <w:w w:val="100"/>
      <w:sz w:val="21"/>
      <w:szCs w:val="21"/>
      <w:shd w:val="clear" w:color="auto" w:fill="FFFFFF"/>
      <w:lang w:val="uk-UA" w:eastAsia="uk-UA" w:bidi="uk-UA"/>
    </w:rPr>
  </w:style>
  <w:style w:type="character" w:styleId="af0">
    <w:name w:val="annotation reference"/>
    <w:basedOn w:val="a0"/>
    <w:uiPriority w:val="99"/>
    <w:semiHidden/>
    <w:unhideWhenUsed/>
    <w:qFormat/>
    <w:rsid w:val="001F4204"/>
    <w:rPr>
      <w:sz w:val="16"/>
      <w:szCs w:val="16"/>
    </w:rPr>
  </w:style>
  <w:style w:type="character" w:customStyle="1" w:styleId="af1">
    <w:name w:val="Текст примечания Знак"/>
    <w:basedOn w:val="a0"/>
    <w:uiPriority w:val="99"/>
    <w:semiHidden/>
    <w:qFormat/>
    <w:rsid w:val="001F4204"/>
    <w:rPr>
      <w:sz w:val="20"/>
      <w:szCs w:val="20"/>
    </w:rPr>
  </w:style>
  <w:style w:type="character" w:customStyle="1" w:styleId="af2">
    <w:name w:val="Тема примечания Знак"/>
    <w:basedOn w:val="af1"/>
    <w:uiPriority w:val="99"/>
    <w:semiHidden/>
    <w:qFormat/>
    <w:rsid w:val="001F4204"/>
    <w:rPr>
      <w:b/>
      <w:bCs/>
      <w:sz w:val="20"/>
      <w:szCs w:val="20"/>
    </w:rPr>
  </w:style>
  <w:style w:type="paragraph" w:styleId="af3">
    <w:name w:val="Title"/>
    <w:basedOn w:val="a"/>
    <w:next w:val="a7"/>
    <w:qFormat/>
    <w:pPr>
      <w:keepNext/>
      <w:spacing w:before="240" w:after="120" w:line="259" w:lineRule="auto"/>
    </w:pPr>
    <w:rPr>
      <w:rFonts w:ascii="Liberation Sans" w:eastAsia="Microsoft YaHei" w:hAnsi="Liberation Sans" w:cs="Arial"/>
      <w:sz w:val="28"/>
      <w:szCs w:val="28"/>
    </w:rPr>
  </w:style>
  <w:style w:type="paragraph" w:styleId="a7">
    <w:name w:val="Body Text"/>
    <w:basedOn w:val="a"/>
    <w:link w:val="a6"/>
    <w:uiPriority w:val="99"/>
    <w:rsid w:val="00410F2C"/>
    <w:pPr>
      <w:widowControl w:val="0"/>
      <w:shd w:val="clear" w:color="auto" w:fill="FFFFFF"/>
      <w:spacing w:before="180" w:after="0" w:line="252" w:lineRule="exact"/>
      <w:ind w:hanging="720"/>
      <w:jc w:val="both"/>
    </w:pPr>
    <w:rPr>
      <w:rFonts w:ascii="Times New Roman" w:eastAsiaTheme="minorHAnsi" w:hAnsi="Times New Roman" w:cs="Times New Roman"/>
      <w:spacing w:val="10"/>
      <w:sz w:val="19"/>
      <w:szCs w:val="19"/>
    </w:rPr>
  </w:style>
  <w:style w:type="paragraph" w:styleId="af4">
    <w:name w:val="List"/>
    <w:basedOn w:val="a7"/>
    <w:rPr>
      <w:rFonts w:cs="Arial"/>
    </w:rPr>
  </w:style>
  <w:style w:type="paragraph" w:styleId="af5">
    <w:name w:val="caption"/>
    <w:basedOn w:val="a"/>
    <w:qFormat/>
    <w:pPr>
      <w:suppressLineNumbers/>
      <w:spacing w:before="120" w:after="120" w:line="259" w:lineRule="auto"/>
    </w:pPr>
    <w:rPr>
      <w:rFonts w:asciiTheme="minorHAnsi" w:eastAsiaTheme="minorHAnsi" w:hAnsiTheme="minorHAnsi" w:cs="Arial"/>
      <w:i/>
      <w:iCs/>
      <w:sz w:val="24"/>
      <w:szCs w:val="24"/>
    </w:rPr>
  </w:style>
  <w:style w:type="paragraph" w:customStyle="1" w:styleId="af6">
    <w:name w:val="Покажчик"/>
    <w:basedOn w:val="a"/>
    <w:qFormat/>
    <w:pPr>
      <w:suppressLineNumbers/>
      <w:spacing w:line="259" w:lineRule="auto"/>
    </w:pPr>
    <w:rPr>
      <w:rFonts w:asciiTheme="minorHAnsi" w:eastAsiaTheme="minorHAnsi" w:hAnsiTheme="minorHAnsi" w:cs="Arial"/>
    </w:rPr>
  </w:style>
  <w:style w:type="paragraph" w:styleId="af7">
    <w:name w:val="Balloon Text"/>
    <w:basedOn w:val="a"/>
    <w:uiPriority w:val="99"/>
    <w:semiHidden/>
    <w:unhideWhenUsed/>
    <w:qFormat/>
    <w:rsid w:val="00DB30D7"/>
    <w:pPr>
      <w:spacing w:after="0" w:line="240" w:lineRule="auto"/>
    </w:pPr>
    <w:rPr>
      <w:rFonts w:ascii="Segoe UI" w:hAnsi="Segoe UI" w:cs="Segoe UI"/>
      <w:sz w:val="18"/>
      <w:szCs w:val="18"/>
    </w:rPr>
  </w:style>
  <w:style w:type="paragraph" w:customStyle="1" w:styleId="af8">
    <w:name w:val="Нормальний текст"/>
    <w:basedOn w:val="a"/>
    <w:qFormat/>
    <w:rsid w:val="00831D3C"/>
    <w:pPr>
      <w:spacing w:before="120" w:after="0" w:line="240" w:lineRule="auto"/>
      <w:ind w:firstLine="567"/>
    </w:pPr>
    <w:rPr>
      <w:rFonts w:ascii="Antiqua" w:eastAsia="Times New Roman" w:hAnsi="Antiqua" w:cs="Times New Roman"/>
      <w:sz w:val="26"/>
      <w:szCs w:val="20"/>
      <w:lang w:val="uk-UA" w:eastAsia="ru-RU"/>
    </w:rPr>
  </w:style>
  <w:style w:type="paragraph" w:styleId="af9">
    <w:name w:val="List Paragraph"/>
    <w:basedOn w:val="a"/>
    <w:uiPriority w:val="34"/>
    <w:qFormat/>
    <w:rsid w:val="00D30251"/>
    <w:pPr>
      <w:spacing w:line="259" w:lineRule="auto"/>
      <w:ind w:left="720"/>
      <w:contextualSpacing/>
    </w:pPr>
    <w:rPr>
      <w:rFonts w:asciiTheme="minorHAnsi" w:eastAsiaTheme="minorHAnsi" w:hAnsiTheme="minorHAnsi" w:cstheme="minorBidi"/>
    </w:rPr>
  </w:style>
  <w:style w:type="paragraph" w:customStyle="1" w:styleId="afa">
    <w:name w:val="Верхній і нижній колонтитули"/>
    <w:basedOn w:val="a"/>
    <w:qFormat/>
    <w:pPr>
      <w:spacing w:line="259" w:lineRule="auto"/>
    </w:pPr>
    <w:rPr>
      <w:rFonts w:asciiTheme="minorHAnsi" w:eastAsiaTheme="minorHAnsi" w:hAnsiTheme="minorHAnsi" w:cstheme="minorBidi"/>
    </w:rPr>
  </w:style>
  <w:style w:type="paragraph" w:styleId="afb">
    <w:name w:val="header"/>
    <w:basedOn w:val="a"/>
    <w:uiPriority w:val="99"/>
    <w:unhideWhenUsed/>
    <w:rsid w:val="00D23729"/>
    <w:pPr>
      <w:tabs>
        <w:tab w:val="center" w:pos="4844"/>
        <w:tab w:val="right" w:pos="9689"/>
      </w:tabs>
      <w:spacing w:after="0" w:line="240" w:lineRule="auto"/>
    </w:pPr>
    <w:rPr>
      <w:rFonts w:asciiTheme="minorHAnsi" w:eastAsiaTheme="minorHAnsi" w:hAnsiTheme="minorHAnsi" w:cstheme="minorBidi"/>
    </w:rPr>
  </w:style>
  <w:style w:type="paragraph" w:styleId="afc">
    <w:name w:val="footer"/>
    <w:basedOn w:val="a"/>
    <w:uiPriority w:val="99"/>
    <w:unhideWhenUsed/>
    <w:rsid w:val="00D23729"/>
    <w:pPr>
      <w:tabs>
        <w:tab w:val="center" w:pos="4844"/>
        <w:tab w:val="right" w:pos="9689"/>
      </w:tabs>
      <w:spacing w:after="0" w:line="240" w:lineRule="auto"/>
    </w:pPr>
    <w:rPr>
      <w:rFonts w:asciiTheme="minorHAnsi" w:eastAsiaTheme="minorHAnsi" w:hAnsiTheme="minorHAnsi" w:cstheme="minorBidi"/>
    </w:rPr>
  </w:style>
  <w:style w:type="paragraph" w:customStyle="1" w:styleId="11">
    <w:name w:val="Подпись к таблице1"/>
    <w:basedOn w:val="a"/>
    <w:link w:val="ab"/>
    <w:uiPriority w:val="99"/>
    <w:qFormat/>
    <w:rsid w:val="00410F2C"/>
    <w:pPr>
      <w:widowControl w:val="0"/>
      <w:shd w:val="clear" w:color="auto" w:fill="FFFFFF"/>
      <w:spacing w:after="0" w:line="240" w:lineRule="atLeast"/>
    </w:pPr>
    <w:rPr>
      <w:rFonts w:ascii="Times New Roman" w:eastAsiaTheme="minorHAnsi" w:hAnsi="Times New Roman" w:cs="Times New Roman"/>
      <w:spacing w:val="10"/>
      <w:sz w:val="19"/>
      <w:szCs w:val="19"/>
    </w:rPr>
  </w:style>
  <w:style w:type="paragraph" w:styleId="afd">
    <w:name w:val="Normal (Web)"/>
    <w:basedOn w:val="a"/>
    <w:qFormat/>
    <w:rsid w:val="000C2D2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d"/>
    <w:qFormat/>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styleId="afe">
    <w:name w:val="annotation text"/>
    <w:basedOn w:val="a"/>
    <w:uiPriority w:val="99"/>
    <w:semiHidden/>
    <w:unhideWhenUsed/>
    <w:qFormat/>
    <w:rsid w:val="001F4204"/>
    <w:pPr>
      <w:spacing w:line="240" w:lineRule="auto"/>
    </w:pPr>
    <w:rPr>
      <w:rFonts w:asciiTheme="minorHAnsi" w:eastAsiaTheme="minorHAnsi" w:hAnsiTheme="minorHAnsi" w:cstheme="minorBidi"/>
      <w:sz w:val="20"/>
      <w:szCs w:val="20"/>
    </w:rPr>
  </w:style>
  <w:style w:type="paragraph" w:styleId="aff">
    <w:name w:val="annotation subject"/>
    <w:basedOn w:val="afe"/>
    <w:next w:val="afe"/>
    <w:uiPriority w:val="99"/>
    <w:semiHidden/>
    <w:unhideWhenUsed/>
    <w:qFormat/>
    <w:rsid w:val="001F4204"/>
    <w:rPr>
      <w:b/>
      <w:bCs/>
    </w:rPr>
  </w:style>
  <w:style w:type="paragraph" w:styleId="aff0">
    <w:name w:val="Revision"/>
    <w:uiPriority w:val="99"/>
    <w:semiHidden/>
    <w:qFormat/>
    <w:rsid w:val="0059323F"/>
    <w:rPr>
      <w:sz w:val="22"/>
    </w:rPr>
  </w:style>
  <w:style w:type="table" w:styleId="aff1">
    <w:name w:val="Table Grid"/>
    <w:basedOn w:val="a1"/>
    <w:uiPriority w:val="39"/>
    <w:rsid w:val="0056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basedOn w:val="a0"/>
    <w:uiPriority w:val="99"/>
    <w:unhideWhenUsed/>
    <w:rsid w:val="00332222"/>
    <w:rPr>
      <w:color w:val="0563C1" w:themeColor="hyperlink"/>
      <w:u w:val="single"/>
    </w:rPr>
  </w:style>
  <w:style w:type="character" w:styleId="aff3">
    <w:name w:val="Unresolved Mention"/>
    <w:basedOn w:val="a0"/>
    <w:uiPriority w:val="99"/>
    <w:semiHidden/>
    <w:unhideWhenUsed/>
    <w:rsid w:val="0033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8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ail.ukrgas.com.ua/owa/redir.aspx?C=NUDOvkovx5tM4rOFOeY4aj-ap9zgBYCH6lbBI30nbUjpBiFSCk7aCA..&amp;URL=https%3a%2f%2femail.ukrgas.com.ua%2fOWA%2fredir.aspx%3fC%3d-GVS7cI-3XgjtPhdKIfX0EwsxrFDpp5EclYiOb3FCI-E_UPM703aCA..%26URL%3dmailto%253aoffice%2540lvgaszbut.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vgaszbut.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CABF-EF11-498D-A4F8-54042132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7560</Words>
  <Characters>4310</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lv-office-365-2</cp:lastModifiedBy>
  <cp:revision>3</cp:revision>
  <cp:lastPrinted>2020-01-13T11:03:00Z</cp:lastPrinted>
  <dcterms:created xsi:type="dcterms:W3CDTF">2022-06-14T14:25:00Z</dcterms:created>
  <dcterms:modified xsi:type="dcterms:W3CDTF">2022-06-14T14:29:00Z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