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4ABC" w14:textId="77777777" w:rsidR="00B14D25" w:rsidRPr="00743804" w:rsidRDefault="00B14D25" w:rsidP="00743804">
      <w:pPr>
        <w:spacing w:line="276" w:lineRule="auto"/>
        <w:ind w:left="4820"/>
        <w:rPr>
          <w:rFonts w:eastAsia="Calibri"/>
          <w:lang w:val="uk-UA" w:eastAsia="en-US"/>
        </w:rPr>
      </w:pPr>
      <w:r w:rsidRPr="00743804">
        <w:rPr>
          <w:rFonts w:eastAsia="Calibri"/>
          <w:lang w:val="uk-UA" w:eastAsia="en-US"/>
        </w:rPr>
        <w:t>Директору ТОВ "Львівгаз збут"</w:t>
      </w:r>
    </w:p>
    <w:p w14:paraId="5EA3198C" w14:textId="660621D5" w:rsidR="00B14D25" w:rsidRPr="00743804" w:rsidRDefault="00743804" w:rsidP="00743804">
      <w:pPr>
        <w:spacing w:line="276" w:lineRule="auto"/>
        <w:ind w:left="4820"/>
        <w:rPr>
          <w:rFonts w:eastAsia="Calibri"/>
          <w:lang w:val="uk-UA" w:eastAsia="en-US"/>
        </w:rPr>
      </w:pPr>
      <w:r w:rsidRPr="00743804">
        <w:rPr>
          <w:rFonts w:eastAsia="Calibri"/>
          <w:lang w:val="uk-UA" w:eastAsia="en-US"/>
        </w:rPr>
        <w:t>Корецькому Віталію Володимировичу</w:t>
      </w:r>
    </w:p>
    <w:p w14:paraId="60B80505" w14:textId="77777777" w:rsidR="00743804" w:rsidRPr="00B14D25" w:rsidRDefault="00743804" w:rsidP="00743804">
      <w:pPr>
        <w:spacing w:line="276" w:lineRule="auto"/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743804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743804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128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76AD6"/>
    <w:rsid w:val="006A54EB"/>
    <w:rsid w:val="0073050C"/>
    <w:rsid w:val="00743804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2024-10-03T10:36:00Z</dcterms:created>
  <dcterms:modified xsi:type="dcterms:W3CDTF">2024-11-01T14:50:00Z</dcterms:modified>
</cp:coreProperties>
</file>